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3EF" w:rsidRDefault="00D003E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ДОКЛАД к собранию СНТ Калинки</w:t>
      </w:r>
      <w:r w:rsidR="00BA597B">
        <w:rPr>
          <w:b/>
          <w:sz w:val="28"/>
          <w:szCs w:val="28"/>
          <w:u w:val="single"/>
        </w:rPr>
        <w:t>но 14.12.19г.</w:t>
      </w:r>
    </w:p>
    <w:p w:rsidR="006E4CEB" w:rsidRPr="006E4CEB" w:rsidRDefault="005B1ACC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 xml:space="preserve"> </w:t>
      </w:r>
      <w:r w:rsidR="006E4CEB" w:rsidRPr="006E4CEB">
        <w:rPr>
          <w:sz w:val="24"/>
          <w:szCs w:val="24"/>
        </w:rPr>
        <w:t xml:space="preserve">«Владимирэнерго» является филиалом ПАО «МРСК Центра и Приволжья» - единой операционной компании с центром ответственности в г. Нижний Новгород, являющейся основным поставщиком услуг </w:t>
      </w:r>
      <w:r w:rsidR="006E4CEB" w:rsidRPr="006E4CEB">
        <w:rPr>
          <w:sz w:val="24"/>
          <w:szCs w:val="24"/>
          <w:u w:val="single"/>
        </w:rPr>
        <w:t>по передаче электроэнергии</w:t>
      </w:r>
      <w:r w:rsidR="006E4CEB" w:rsidRPr="006E4CEB">
        <w:rPr>
          <w:sz w:val="24"/>
          <w:szCs w:val="24"/>
        </w:rPr>
        <w:t xml:space="preserve"> и технологическому присоединению к электросетям </w:t>
      </w:r>
      <w:r w:rsidR="006E4CEB" w:rsidRPr="006E4CEB">
        <w:rPr>
          <w:sz w:val="24"/>
          <w:szCs w:val="24"/>
          <w:u w:val="single"/>
        </w:rPr>
        <w:t>во Владимирской</w:t>
      </w:r>
      <w:r w:rsidR="006E4CEB" w:rsidRPr="006E4CEB">
        <w:rPr>
          <w:sz w:val="24"/>
          <w:szCs w:val="24"/>
        </w:rPr>
        <w:t xml:space="preserve">, Ивановской, Калужской, Кировской, Нижегородской, Рязанской, Тульской областях, а также в Республике Марий Эл и Удмуртской Республике. </w:t>
      </w:r>
    </w:p>
    <w:p w:rsidR="006E4CEB" w:rsidRPr="006E4CEB" w:rsidRDefault="006E4CEB" w:rsidP="006E4CEB">
      <w:pPr>
        <w:rPr>
          <w:sz w:val="24"/>
          <w:szCs w:val="24"/>
        </w:rPr>
      </w:pPr>
      <w:r w:rsidRPr="00E975D8">
        <w:rPr>
          <w:b/>
          <w:color w:val="7030A0"/>
          <w:sz w:val="24"/>
          <w:szCs w:val="24"/>
          <w:u w:val="single"/>
        </w:rPr>
        <w:t xml:space="preserve">Филиал «Владимирэнерго» является </w:t>
      </w:r>
      <w:r w:rsidR="00E975D8" w:rsidRPr="00E975D8">
        <w:rPr>
          <w:b/>
          <w:color w:val="7030A0"/>
          <w:sz w:val="24"/>
          <w:szCs w:val="24"/>
          <w:u w:val="single"/>
        </w:rPr>
        <w:t xml:space="preserve">подразделением МРСК «Центра и Приволжья» (межрегиональной распределительной сетевой компании), а не </w:t>
      </w:r>
      <w:r w:rsidRPr="00E975D8">
        <w:rPr>
          <w:b/>
          <w:color w:val="7030A0"/>
          <w:sz w:val="24"/>
          <w:szCs w:val="24"/>
          <w:u w:val="single"/>
        </w:rPr>
        <w:t>территориальной сетевой организацией (ТСО)</w:t>
      </w:r>
      <w:r w:rsidRPr="00E975D8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6E4CEB">
        <w:rPr>
          <w:sz w:val="24"/>
          <w:szCs w:val="24"/>
        </w:rPr>
        <w:t xml:space="preserve">осуществляет деятельность по передаче (транспортировке) и распределению электрической энергии от 0,4 кВ до 110 кВ и технологическому присоединению к сетям потребителей Владимирской области. </w:t>
      </w:r>
    </w:p>
    <w:p w:rsidR="006E4CEB" w:rsidRP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 xml:space="preserve">Территория обслуживания – 29 тыс. кв. км с населением 1 389 тыс. чел. </w:t>
      </w:r>
    </w:p>
    <w:p w:rsidR="006E4CEB" w:rsidRP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 xml:space="preserve">• Воздушные линии электропередачи (ВЛ) – 22454,72 км по трассе всех классов напряжений, в том числе ВЛ-110кВ –1506,24 км; ВЛ-35 кВ -1371,48 км, ВЛ-6-10 кВ – 10041 км, ВЛ-0,4 кВ – 9536 км </w:t>
      </w:r>
    </w:p>
    <w:p w:rsidR="006E4CEB" w:rsidRP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>• Подстанции (ПС) 35-110 кВ – 142 ед. общей мощностью 3588,7 MВА, в том числе ПС-110 кВ - 73 ед. общей мощностью 3112,4 MВА; ПС-35 кВ – 69 ед. общей мощностью 446,3 MВА</w:t>
      </w:r>
    </w:p>
    <w:p w:rsidR="006E4CEB" w:rsidRP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>• Трансформаторные подстанции (ТП) 6-10/0,4кВ -5018 ед. общей мощностью 949 MВА</w:t>
      </w:r>
    </w:p>
    <w:p w:rsidR="006E4CEB" w:rsidRP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 xml:space="preserve">(информация на 01.01.2019г.) </w:t>
      </w:r>
    </w:p>
    <w:p w:rsidR="006E4CEB" w:rsidRDefault="006E4CEB" w:rsidP="006E4CEB">
      <w:pPr>
        <w:rPr>
          <w:sz w:val="24"/>
          <w:szCs w:val="24"/>
        </w:rPr>
      </w:pPr>
      <w:r w:rsidRPr="006E4CEB">
        <w:rPr>
          <w:sz w:val="24"/>
          <w:szCs w:val="24"/>
        </w:rPr>
        <w:t>В состав филиала «Владимирэнерго» входят 4 производственные отделения (ПО). Под их управлением находятся 19 районов электрических сетей (РЭС)</w:t>
      </w:r>
      <w:r>
        <w:rPr>
          <w:sz w:val="24"/>
          <w:szCs w:val="24"/>
        </w:rPr>
        <w:t>.</w:t>
      </w:r>
    </w:p>
    <w:p w:rsidR="006E4CEB" w:rsidRDefault="006E4CEB" w:rsidP="006E4CEB">
      <w:pPr>
        <w:rPr>
          <w:sz w:val="24"/>
          <w:szCs w:val="24"/>
          <w:u w:val="single"/>
        </w:rPr>
      </w:pPr>
      <w:r w:rsidRPr="00337C03">
        <w:rPr>
          <w:sz w:val="24"/>
          <w:szCs w:val="24"/>
          <w:u w:val="single"/>
        </w:rPr>
        <w:t xml:space="preserve">В нашем случае это </w:t>
      </w:r>
      <w:proofErr w:type="spellStart"/>
      <w:r w:rsidR="00337C03" w:rsidRPr="00337C03">
        <w:rPr>
          <w:sz w:val="24"/>
          <w:szCs w:val="24"/>
          <w:u w:val="single"/>
        </w:rPr>
        <w:t>Киржачский</w:t>
      </w:r>
      <w:proofErr w:type="spellEnd"/>
      <w:r w:rsidR="00337C03" w:rsidRPr="00337C03">
        <w:rPr>
          <w:sz w:val="24"/>
          <w:szCs w:val="24"/>
          <w:u w:val="single"/>
        </w:rPr>
        <w:t xml:space="preserve"> РЭС производственного</w:t>
      </w:r>
      <w:r w:rsidRPr="00337C03">
        <w:rPr>
          <w:sz w:val="24"/>
          <w:szCs w:val="24"/>
          <w:u w:val="single"/>
        </w:rPr>
        <w:t xml:space="preserve"> отдел</w:t>
      </w:r>
      <w:r w:rsidR="00337C03" w:rsidRPr="00337C03">
        <w:rPr>
          <w:sz w:val="24"/>
          <w:szCs w:val="24"/>
          <w:u w:val="single"/>
        </w:rPr>
        <w:t>а</w:t>
      </w:r>
      <w:r w:rsidRPr="00337C03">
        <w:rPr>
          <w:sz w:val="24"/>
          <w:szCs w:val="24"/>
          <w:u w:val="single"/>
        </w:rPr>
        <w:t xml:space="preserve"> «Александровские электросети</w:t>
      </w:r>
      <w:r w:rsidR="00337C03" w:rsidRPr="00337C03">
        <w:rPr>
          <w:sz w:val="24"/>
          <w:szCs w:val="24"/>
          <w:u w:val="single"/>
        </w:rPr>
        <w:t xml:space="preserve"> филиала «Владимирэнерго».</w:t>
      </w:r>
    </w:p>
    <w:p w:rsidR="005B1ACC" w:rsidRDefault="005B1ACC" w:rsidP="005B1ACC">
      <w:pPr>
        <w:rPr>
          <w:sz w:val="24"/>
          <w:szCs w:val="24"/>
        </w:rPr>
      </w:pPr>
      <w:r>
        <w:rPr>
          <w:sz w:val="24"/>
          <w:szCs w:val="24"/>
        </w:rPr>
        <w:t>Согласно Акта разграничения балансовой принадлежности электросетей и эксплуатационной ответственности сторон от 09.07.2010г.</w:t>
      </w:r>
    </w:p>
    <w:p w:rsidR="00337C03" w:rsidRDefault="00337C03" w:rsidP="006E4CEB">
      <w:pPr>
        <w:rPr>
          <w:sz w:val="24"/>
          <w:szCs w:val="24"/>
        </w:rPr>
      </w:pPr>
      <w:r w:rsidRPr="00B74A7E">
        <w:rPr>
          <w:noProof/>
          <w:sz w:val="24"/>
          <w:szCs w:val="24"/>
          <w:lang w:eastAsia="ru-RU"/>
        </w:rPr>
        <w:drawing>
          <wp:inline distT="0" distB="0" distL="0" distR="0" wp14:anchorId="6DEF2BE6" wp14:editId="0B740A9F">
            <wp:extent cx="6420093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21" cy="31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03" w:rsidRPr="001C3A55" w:rsidRDefault="00337C03" w:rsidP="006E4CEB">
      <w:pPr>
        <w:rPr>
          <w:sz w:val="24"/>
          <w:szCs w:val="24"/>
          <w:u w:val="single"/>
        </w:rPr>
      </w:pPr>
      <w:r w:rsidRPr="00C704F9">
        <w:rPr>
          <w:sz w:val="24"/>
          <w:szCs w:val="24"/>
          <w:u w:val="single"/>
        </w:rPr>
        <w:lastRenderedPageBreak/>
        <w:t xml:space="preserve">Гарантирующим поставщиком, т.е. продавцом </w:t>
      </w:r>
      <w:proofErr w:type="spellStart"/>
      <w:r w:rsidRPr="00C704F9">
        <w:rPr>
          <w:sz w:val="24"/>
          <w:szCs w:val="24"/>
          <w:u w:val="single"/>
        </w:rPr>
        <w:t>эл.энергии</w:t>
      </w:r>
      <w:proofErr w:type="spellEnd"/>
      <w:r w:rsidR="001C3A55">
        <w:rPr>
          <w:sz w:val="24"/>
          <w:szCs w:val="24"/>
        </w:rPr>
        <w:t xml:space="preserve"> для нас </w:t>
      </w:r>
      <w:proofErr w:type="spellStart"/>
      <w:r w:rsidR="001C3A55">
        <w:rPr>
          <w:sz w:val="24"/>
          <w:szCs w:val="24"/>
        </w:rPr>
        <w:t>являля</w:t>
      </w:r>
      <w:r>
        <w:rPr>
          <w:sz w:val="24"/>
          <w:szCs w:val="24"/>
        </w:rPr>
        <w:t>ся</w:t>
      </w:r>
      <w:proofErr w:type="spellEnd"/>
      <w:r>
        <w:rPr>
          <w:sz w:val="24"/>
          <w:szCs w:val="24"/>
        </w:rPr>
        <w:t xml:space="preserve"> ОАО «</w:t>
      </w:r>
      <w:proofErr w:type="spellStart"/>
      <w:r>
        <w:rPr>
          <w:sz w:val="24"/>
          <w:szCs w:val="24"/>
        </w:rPr>
        <w:t>Владимирэнергосбыт</w:t>
      </w:r>
      <w:proofErr w:type="spellEnd"/>
      <w:r>
        <w:rPr>
          <w:sz w:val="24"/>
          <w:szCs w:val="24"/>
        </w:rPr>
        <w:t>»</w:t>
      </w:r>
      <w:r w:rsidR="00C704F9">
        <w:rPr>
          <w:sz w:val="24"/>
          <w:szCs w:val="24"/>
        </w:rPr>
        <w:t xml:space="preserve"> (всего 500 тыс. абонентов и 9 тыс. </w:t>
      </w:r>
      <w:proofErr w:type="spellStart"/>
      <w:r w:rsidR="00C704F9">
        <w:rPr>
          <w:sz w:val="24"/>
          <w:szCs w:val="24"/>
        </w:rPr>
        <w:t>юр.лиц</w:t>
      </w:r>
      <w:proofErr w:type="spellEnd"/>
      <w:r w:rsidR="00C704F9">
        <w:rPr>
          <w:sz w:val="24"/>
          <w:szCs w:val="24"/>
        </w:rPr>
        <w:t>)</w:t>
      </w:r>
      <w:r w:rsidR="001C3A55">
        <w:rPr>
          <w:sz w:val="24"/>
          <w:szCs w:val="24"/>
        </w:rPr>
        <w:t xml:space="preserve">. </w:t>
      </w:r>
      <w:r w:rsidR="001C3A55" w:rsidRPr="001C3A55">
        <w:rPr>
          <w:sz w:val="24"/>
          <w:szCs w:val="24"/>
          <w:u w:val="single"/>
        </w:rPr>
        <w:t>С 01.04.2018г. – ООО «</w:t>
      </w:r>
      <w:proofErr w:type="spellStart"/>
      <w:r w:rsidR="001C3A55" w:rsidRPr="001C3A55">
        <w:rPr>
          <w:sz w:val="24"/>
          <w:szCs w:val="24"/>
          <w:u w:val="single"/>
        </w:rPr>
        <w:t>Энергосбыт</w:t>
      </w:r>
      <w:proofErr w:type="spellEnd"/>
      <w:r w:rsidR="001C3A55" w:rsidRPr="001C3A55">
        <w:rPr>
          <w:sz w:val="24"/>
          <w:szCs w:val="24"/>
          <w:u w:val="single"/>
        </w:rPr>
        <w:t xml:space="preserve"> Волга»</w:t>
      </w:r>
      <w:r w:rsidR="00D20794">
        <w:rPr>
          <w:sz w:val="24"/>
          <w:szCs w:val="24"/>
          <w:u w:val="single"/>
        </w:rPr>
        <w:t xml:space="preserve"> (ЭСВ)</w:t>
      </w:r>
    </w:p>
    <w:p w:rsidR="00BA597B" w:rsidRPr="0051438D" w:rsidRDefault="00BA597B" w:rsidP="00CB1D5B">
      <w:pPr>
        <w:spacing w:after="0" w:line="288" w:lineRule="auto"/>
        <w:rPr>
          <w:sz w:val="24"/>
          <w:szCs w:val="24"/>
        </w:rPr>
      </w:pPr>
      <w:r w:rsidRPr="0051438D">
        <w:rPr>
          <w:sz w:val="24"/>
          <w:szCs w:val="24"/>
        </w:rPr>
        <w:t xml:space="preserve">В настоящее время в состав электролинии, обеспечивающей доставку </w:t>
      </w:r>
      <w:proofErr w:type="spellStart"/>
      <w:r w:rsidRPr="0051438D">
        <w:rPr>
          <w:sz w:val="24"/>
          <w:szCs w:val="24"/>
        </w:rPr>
        <w:t>эл.энергии</w:t>
      </w:r>
      <w:proofErr w:type="spellEnd"/>
      <w:r w:rsidRPr="0051438D">
        <w:rPr>
          <w:sz w:val="24"/>
          <w:szCs w:val="24"/>
        </w:rPr>
        <w:t xml:space="preserve"> до потребителей СНТ</w:t>
      </w:r>
      <w:r w:rsidR="00C704F9" w:rsidRPr="0051438D">
        <w:rPr>
          <w:sz w:val="24"/>
          <w:szCs w:val="24"/>
        </w:rPr>
        <w:t xml:space="preserve"> Калинкино</w:t>
      </w:r>
      <w:r w:rsidRPr="0051438D">
        <w:rPr>
          <w:sz w:val="24"/>
          <w:szCs w:val="24"/>
        </w:rPr>
        <w:t>, входит:</w:t>
      </w:r>
    </w:p>
    <w:p w:rsidR="001A6A06" w:rsidRPr="0051438D" w:rsidRDefault="00F9690B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разъединитель 10кВ (оп.52) – точка разграничения</w:t>
      </w:r>
    </w:p>
    <w:p w:rsidR="00F9690B" w:rsidRPr="0051438D" w:rsidRDefault="00F9690B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ВЛ-10кВ –</w:t>
      </w:r>
      <w:r w:rsidR="002A4073" w:rsidRPr="0051438D">
        <w:rPr>
          <w:sz w:val="24"/>
          <w:szCs w:val="24"/>
        </w:rPr>
        <w:t xml:space="preserve"> 973</w:t>
      </w:r>
      <w:r w:rsidRPr="0051438D">
        <w:rPr>
          <w:sz w:val="24"/>
          <w:szCs w:val="24"/>
        </w:rPr>
        <w:t>м</w:t>
      </w:r>
    </w:p>
    <w:p w:rsidR="00F9690B" w:rsidRPr="0051438D" w:rsidRDefault="00F9690B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КТП-10/0.4кВ с трансформатором ТМГ-160кВА</w:t>
      </w:r>
    </w:p>
    <w:p w:rsidR="00F9690B" w:rsidRPr="0051438D" w:rsidRDefault="00F9690B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ВЛ-0.4кВ</w:t>
      </w:r>
      <w:r w:rsidR="002A4073" w:rsidRPr="0051438D">
        <w:rPr>
          <w:sz w:val="24"/>
          <w:szCs w:val="24"/>
        </w:rPr>
        <w:t xml:space="preserve"> общей протяженностью </w:t>
      </w:r>
      <w:r w:rsidR="00CB1D5B" w:rsidRPr="0051438D">
        <w:rPr>
          <w:sz w:val="24"/>
          <w:szCs w:val="24"/>
        </w:rPr>
        <w:t>около 5</w:t>
      </w:r>
      <w:r w:rsidR="00860825" w:rsidRPr="0051438D">
        <w:rPr>
          <w:sz w:val="24"/>
          <w:szCs w:val="24"/>
        </w:rPr>
        <w:t>000</w:t>
      </w:r>
      <w:r w:rsidR="002A4073" w:rsidRPr="0051438D">
        <w:rPr>
          <w:sz w:val="24"/>
          <w:szCs w:val="24"/>
        </w:rPr>
        <w:t>м. (4 фидера)</w:t>
      </w:r>
    </w:p>
    <w:p w:rsidR="002A4073" w:rsidRPr="0051438D" w:rsidRDefault="002A4073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уличное освещение</w:t>
      </w:r>
      <w:r w:rsidR="0014603B" w:rsidRPr="0051438D">
        <w:rPr>
          <w:sz w:val="24"/>
          <w:szCs w:val="24"/>
        </w:rPr>
        <w:t xml:space="preserve"> с </w:t>
      </w:r>
      <w:r w:rsidR="0014603B" w:rsidRPr="0051438D">
        <w:rPr>
          <w:color w:val="FF0000"/>
          <w:sz w:val="24"/>
          <w:szCs w:val="24"/>
          <w:u w:val="single"/>
        </w:rPr>
        <w:t>Х</w:t>
      </w:r>
      <w:r w:rsidRPr="0051438D">
        <w:rPr>
          <w:sz w:val="24"/>
          <w:szCs w:val="24"/>
        </w:rPr>
        <w:t xml:space="preserve"> фонарями </w:t>
      </w:r>
    </w:p>
    <w:p w:rsidR="00CB1D5B" w:rsidRPr="0051438D" w:rsidRDefault="00CB1D5B" w:rsidP="00CB1D5B">
      <w:pPr>
        <w:spacing w:after="0" w:line="312" w:lineRule="auto"/>
        <w:rPr>
          <w:sz w:val="24"/>
          <w:szCs w:val="24"/>
        </w:rPr>
      </w:pPr>
      <w:r w:rsidRPr="0051438D">
        <w:rPr>
          <w:sz w:val="24"/>
          <w:szCs w:val="24"/>
        </w:rPr>
        <w:t>- опоры, провода, изоляторы и т.п.</w:t>
      </w:r>
    </w:p>
    <w:p w:rsidR="00D003EF" w:rsidRPr="00CB1D5B" w:rsidRDefault="00D003EF" w:rsidP="00CB1D5B">
      <w:pPr>
        <w:spacing w:after="0"/>
        <w:rPr>
          <w:b/>
          <w:u w:val="single"/>
        </w:rPr>
      </w:pPr>
    </w:p>
    <w:p w:rsidR="00B800E9" w:rsidRDefault="00987CB3">
      <w:pPr>
        <w:rPr>
          <w:b/>
          <w:sz w:val="28"/>
          <w:szCs w:val="28"/>
          <w:u w:val="single"/>
        </w:rPr>
      </w:pPr>
      <w:r w:rsidRPr="00B135EE">
        <w:rPr>
          <w:b/>
          <w:sz w:val="28"/>
          <w:szCs w:val="28"/>
          <w:u w:val="single"/>
        </w:rPr>
        <w:t>Расчет потерь в ЛЭП-0,4кВ СНТ Калинкино</w:t>
      </w:r>
    </w:p>
    <w:p w:rsidR="00217F84" w:rsidRPr="00CB1D5B" w:rsidRDefault="00217F84" w:rsidP="00217F84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CB1D5B">
        <w:rPr>
          <w:b/>
          <w:sz w:val="28"/>
          <w:szCs w:val="28"/>
        </w:rPr>
        <w:t>Потери в линии</w:t>
      </w:r>
      <w:r w:rsidR="009E6701" w:rsidRPr="00CB1D5B">
        <w:rPr>
          <w:b/>
          <w:sz w:val="28"/>
          <w:szCs w:val="28"/>
        </w:rPr>
        <w:t xml:space="preserve"> ВЛ</w:t>
      </w:r>
      <w:r w:rsidRPr="00CB1D5B">
        <w:rPr>
          <w:b/>
          <w:sz w:val="28"/>
          <w:szCs w:val="28"/>
        </w:rPr>
        <w:t xml:space="preserve">-10 и КТП, заложенные при расчетах в ТУ на присоединение от 2008г. </w:t>
      </w:r>
      <w:r w:rsidR="009E6701" w:rsidRPr="00CB1D5B">
        <w:rPr>
          <w:b/>
          <w:sz w:val="28"/>
          <w:szCs w:val="28"/>
        </w:rPr>
        <w:t>и договоре с ООО «</w:t>
      </w:r>
      <w:proofErr w:type="spellStart"/>
      <w:r w:rsidR="009E6701" w:rsidRPr="00CB1D5B">
        <w:rPr>
          <w:b/>
          <w:sz w:val="28"/>
          <w:szCs w:val="28"/>
        </w:rPr>
        <w:t>Энергосбыт</w:t>
      </w:r>
      <w:proofErr w:type="spellEnd"/>
      <w:r w:rsidR="009E6701" w:rsidRPr="00CB1D5B">
        <w:rPr>
          <w:b/>
          <w:sz w:val="28"/>
          <w:szCs w:val="28"/>
        </w:rPr>
        <w:t xml:space="preserve"> Волга</w:t>
      </w:r>
      <w:r w:rsidR="00D20794">
        <w:rPr>
          <w:b/>
          <w:sz w:val="28"/>
          <w:szCs w:val="28"/>
        </w:rPr>
        <w:t>»</w:t>
      </w:r>
      <w:r w:rsidR="009E6701" w:rsidRPr="00CB1D5B">
        <w:rPr>
          <w:b/>
          <w:sz w:val="28"/>
          <w:szCs w:val="28"/>
        </w:rPr>
        <w:t xml:space="preserve"> </w:t>
      </w:r>
      <w:r w:rsidRPr="00CB1D5B">
        <w:rPr>
          <w:b/>
          <w:sz w:val="28"/>
          <w:szCs w:val="28"/>
        </w:rPr>
        <w:t>(до коллективного прибора учета)</w:t>
      </w:r>
    </w:p>
    <w:p w:rsidR="00217F84" w:rsidRPr="00217F84" w:rsidRDefault="00217F84" w:rsidP="00217F84">
      <w:pPr>
        <w:rPr>
          <w:b/>
          <w:sz w:val="24"/>
          <w:szCs w:val="24"/>
        </w:rPr>
      </w:pPr>
      <w:r w:rsidRPr="00217F8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68956" cy="37814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9" b="22258"/>
                    <a:stretch/>
                  </pic:blipFill>
                  <pic:spPr bwMode="auto">
                    <a:xfrm>
                      <a:off x="0" y="0"/>
                      <a:ext cx="6175797" cy="37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F84" w:rsidRDefault="00217F84" w:rsidP="00217F84">
      <w:pPr>
        <w:rPr>
          <w:sz w:val="24"/>
          <w:szCs w:val="24"/>
        </w:rPr>
      </w:pPr>
      <w:r w:rsidRPr="00DE5655">
        <w:rPr>
          <w:sz w:val="24"/>
          <w:szCs w:val="24"/>
        </w:rPr>
        <w:t>Расчетные потери в ТП при номинальной нагрузке</w:t>
      </w:r>
      <w:r>
        <w:rPr>
          <w:sz w:val="24"/>
          <w:szCs w:val="24"/>
        </w:rPr>
        <w:t>, учитываемые в Договоре с Энергосбыт Волга, составляют 3,2% от потребленной энергии + потери в КТП – 403кВтч</w:t>
      </w:r>
      <w:r w:rsidRPr="00DE565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DE5655">
        <w:rPr>
          <w:sz w:val="24"/>
          <w:szCs w:val="24"/>
        </w:rPr>
        <w:t>В</w:t>
      </w:r>
      <w:r w:rsidR="009E6701">
        <w:rPr>
          <w:sz w:val="24"/>
          <w:szCs w:val="24"/>
        </w:rPr>
        <w:t>Л-10кВ дл. 1,5км)</w:t>
      </w:r>
    </w:p>
    <w:p w:rsidR="009E6701" w:rsidRDefault="009E6701" w:rsidP="00217F8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При среднем расходе в месяц 15 000кВтч учитываемые и оплачиваемые потери составляют 883кВтч или 3 576 </w:t>
      </w:r>
      <w:proofErr w:type="spellStart"/>
      <w:r>
        <w:rPr>
          <w:color w:val="FF0000"/>
          <w:sz w:val="24"/>
          <w:szCs w:val="24"/>
        </w:rPr>
        <w:t>руб</w:t>
      </w:r>
      <w:proofErr w:type="spellEnd"/>
      <w:r>
        <w:rPr>
          <w:color w:val="FF0000"/>
          <w:sz w:val="24"/>
          <w:szCs w:val="24"/>
        </w:rPr>
        <w:t>/мес.</w:t>
      </w:r>
    </w:p>
    <w:p w:rsidR="00CB1D5B" w:rsidRDefault="00CB1D5B" w:rsidP="00217F84">
      <w:pPr>
        <w:rPr>
          <w:b/>
          <w:color w:val="FF0000"/>
          <w:sz w:val="24"/>
          <w:szCs w:val="24"/>
        </w:rPr>
      </w:pPr>
    </w:p>
    <w:p w:rsidR="0051438D" w:rsidRPr="009E6701" w:rsidRDefault="0051438D" w:rsidP="00217F84">
      <w:pPr>
        <w:rPr>
          <w:b/>
          <w:color w:val="FF0000"/>
          <w:sz w:val="24"/>
          <w:szCs w:val="24"/>
        </w:rPr>
      </w:pPr>
    </w:p>
    <w:p w:rsidR="009E6701" w:rsidRPr="00CB1D5B" w:rsidRDefault="009E6701" w:rsidP="009E670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CB1D5B">
        <w:rPr>
          <w:b/>
          <w:sz w:val="28"/>
          <w:szCs w:val="28"/>
        </w:rPr>
        <w:lastRenderedPageBreak/>
        <w:t>Расчетные потери в линии ВЛ-0.4 (после коллективного прибора учета)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"/>
        <w:gridCol w:w="775"/>
        <w:gridCol w:w="781"/>
        <w:gridCol w:w="889"/>
        <w:gridCol w:w="1896"/>
        <w:gridCol w:w="867"/>
        <w:gridCol w:w="953"/>
        <w:gridCol w:w="1936"/>
      </w:tblGrid>
      <w:tr w:rsidR="009E6701" w:rsidRPr="00DE5655" w:rsidTr="00F130C2">
        <w:trPr>
          <w:trHeight w:val="48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 xml:space="preserve">Среднее </w:t>
            </w:r>
            <w:proofErr w:type="spellStart"/>
            <w:r w:rsidRPr="00DE5655">
              <w:rPr>
                <w:sz w:val="24"/>
                <w:szCs w:val="24"/>
              </w:rPr>
              <w:t>потребрение</w:t>
            </w:r>
            <w:proofErr w:type="spellEnd"/>
            <w:r w:rsidRPr="00DE5655">
              <w:rPr>
                <w:sz w:val="24"/>
                <w:szCs w:val="24"/>
              </w:rPr>
              <w:br/>
              <w:t>в месяц кВт*ч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Ток фазы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 xml:space="preserve">Длина </w:t>
            </w:r>
            <w:r w:rsidRPr="00DE5655">
              <w:rPr>
                <w:sz w:val="24"/>
                <w:szCs w:val="24"/>
              </w:rPr>
              <w:br/>
              <w:t>линии ,км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 xml:space="preserve">- СИП-4 4х50 - </w:t>
            </w:r>
            <w:r w:rsidRPr="00DE5655">
              <w:rPr>
                <w:sz w:val="24"/>
                <w:szCs w:val="24"/>
              </w:rPr>
              <w:br/>
              <w:t>0,822 Ом/км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К-т</w:t>
            </w:r>
            <w:r w:rsidRPr="00DE5655">
              <w:rPr>
                <w:sz w:val="24"/>
                <w:szCs w:val="24"/>
              </w:rPr>
              <w:br/>
              <w:t>неравномерности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Потери в</w:t>
            </w:r>
            <w:r w:rsidRPr="00DE5655">
              <w:rPr>
                <w:sz w:val="24"/>
                <w:szCs w:val="24"/>
              </w:rPr>
              <w:br/>
              <w:t>линии, кВт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Потери в</w:t>
            </w:r>
            <w:r w:rsidRPr="00DE5655">
              <w:rPr>
                <w:sz w:val="24"/>
                <w:szCs w:val="24"/>
              </w:rPr>
              <w:br/>
              <w:t>линии, кВт*ч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Потери в</w:t>
            </w:r>
            <w:r w:rsidRPr="00DE5655">
              <w:rPr>
                <w:sz w:val="24"/>
                <w:szCs w:val="24"/>
              </w:rPr>
              <w:br/>
              <w:t>линии, %</w:t>
            </w:r>
          </w:p>
        </w:tc>
      </w:tr>
      <w:tr w:rsidR="009E6701" w:rsidRPr="00DE5655" w:rsidTr="00F130C2">
        <w:trPr>
          <w:trHeight w:val="25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15000.000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18.275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3.500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0.822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1.235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889.456</w:t>
            </w:r>
          </w:p>
        </w:tc>
        <w:tc>
          <w:tcPr>
            <w:tcW w:w="0" w:type="auto"/>
            <w:vAlign w:val="center"/>
            <w:hideMark/>
          </w:tcPr>
          <w:p w:rsidR="009E6701" w:rsidRPr="00DE5655" w:rsidRDefault="009E6701" w:rsidP="00F130C2">
            <w:pPr>
              <w:rPr>
                <w:sz w:val="24"/>
                <w:szCs w:val="24"/>
              </w:rPr>
            </w:pPr>
            <w:r w:rsidRPr="00DE5655">
              <w:rPr>
                <w:color w:val="FF0000"/>
                <w:sz w:val="24"/>
                <w:szCs w:val="24"/>
              </w:rPr>
              <w:t>5.92970914127423</w:t>
            </w:r>
          </w:p>
        </w:tc>
      </w:tr>
    </w:tbl>
    <w:p w:rsidR="009E6701" w:rsidRDefault="009E6701" w:rsidP="009E6701">
      <w:pPr>
        <w:rPr>
          <w:color w:val="FF0000"/>
          <w:sz w:val="24"/>
          <w:szCs w:val="24"/>
        </w:rPr>
      </w:pPr>
    </w:p>
    <w:p w:rsidR="009E6701" w:rsidRPr="009E6701" w:rsidRDefault="009E6701" w:rsidP="009E6701">
      <w:pPr>
        <w:rPr>
          <w:b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При среднем расходе в месяц 15 000кВтч по расчету потери в линиях НН должны составлять 6%</w:t>
      </w:r>
      <w:r w:rsidR="000102C5">
        <w:rPr>
          <w:color w:val="FF0000"/>
          <w:sz w:val="24"/>
          <w:szCs w:val="24"/>
        </w:rPr>
        <w:t xml:space="preserve"> (900</w:t>
      </w:r>
      <w:r>
        <w:rPr>
          <w:color w:val="FF0000"/>
          <w:sz w:val="24"/>
          <w:szCs w:val="24"/>
        </w:rPr>
        <w:t>кВтч</w:t>
      </w:r>
      <w:r w:rsidR="000102C5">
        <w:rPr>
          <w:color w:val="FF0000"/>
          <w:sz w:val="24"/>
          <w:szCs w:val="24"/>
        </w:rPr>
        <w:t>)</w:t>
      </w:r>
      <w:r>
        <w:rPr>
          <w:color w:val="FF0000"/>
          <w:sz w:val="24"/>
          <w:szCs w:val="24"/>
        </w:rPr>
        <w:t xml:space="preserve"> или 3 </w:t>
      </w:r>
      <w:r w:rsidR="000102C5">
        <w:rPr>
          <w:color w:val="FF0000"/>
          <w:sz w:val="24"/>
          <w:szCs w:val="24"/>
        </w:rPr>
        <w:t>645</w:t>
      </w:r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руб</w:t>
      </w:r>
      <w:proofErr w:type="spellEnd"/>
      <w:r>
        <w:rPr>
          <w:color w:val="FF0000"/>
          <w:sz w:val="24"/>
          <w:szCs w:val="24"/>
        </w:rPr>
        <w:t>/мес.</w:t>
      </w:r>
    </w:p>
    <w:p w:rsidR="000102C5" w:rsidRPr="00CB1D5B" w:rsidRDefault="000102C5" w:rsidP="000102C5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CB1D5B">
        <w:rPr>
          <w:b/>
          <w:sz w:val="28"/>
          <w:szCs w:val="28"/>
        </w:rPr>
        <w:t>Фактические потери в линии ВЛ-0.4 (после коллективного прибора учета) в двух перекрывающихся периодах 2019г.</w:t>
      </w:r>
    </w:p>
    <w:p w:rsidR="001F6328" w:rsidRPr="00DE5655" w:rsidRDefault="001F6328" w:rsidP="001F6328">
      <w:pPr>
        <w:rPr>
          <w:sz w:val="24"/>
          <w:szCs w:val="24"/>
        </w:rPr>
      </w:pPr>
      <w:r w:rsidRPr="00DE5655">
        <w:rPr>
          <w:sz w:val="24"/>
          <w:szCs w:val="24"/>
        </w:rPr>
        <w:t xml:space="preserve">1. </w:t>
      </w:r>
      <w:r w:rsidRPr="00DE5655">
        <w:rPr>
          <w:sz w:val="24"/>
          <w:szCs w:val="24"/>
          <w:u w:val="single"/>
        </w:rPr>
        <w:t xml:space="preserve">Период расчета – 6 мес. (01-06.2019г. </w:t>
      </w:r>
      <w:proofErr w:type="spellStart"/>
      <w:r w:rsidRPr="00DE5655">
        <w:rPr>
          <w:sz w:val="24"/>
          <w:szCs w:val="24"/>
          <w:u w:val="single"/>
        </w:rPr>
        <w:t>вкл</w:t>
      </w:r>
      <w:proofErr w:type="spellEnd"/>
      <w:r w:rsidRPr="00DE5655">
        <w:rPr>
          <w:sz w:val="24"/>
          <w:szCs w:val="24"/>
          <w:u w:val="single"/>
        </w:rPr>
        <w:t>)</w:t>
      </w:r>
      <w:r w:rsidRPr="00DE5655">
        <w:rPr>
          <w:sz w:val="24"/>
          <w:szCs w:val="24"/>
        </w:rPr>
        <w:t xml:space="preserve"> – по данным Актов на оплату и показаний индивид. приборов учета.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7"/>
        <w:gridCol w:w="1963"/>
        <w:gridCol w:w="2241"/>
        <w:gridCol w:w="2428"/>
        <w:gridCol w:w="1521"/>
      </w:tblGrid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Мес.</w:t>
            </w:r>
          </w:p>
        </w:tc>
        <w:tc>
          <w:tcPr>
            <w:tcW w:w="1963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Расход по коллективному прибору учета</w:t>
            </w:r>
          </w:p>
        </w:tc>
        <w:tc>
          <w:tcPr>
            <w:tcW w:w="2241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Суммарный расход по индивидуальным приборам учета</w:t>
            </w:r>
          </w:p>
        </w:tc>
        <w:tc>
          <w:tcPr>
            <w:tcW w:w="2428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Разница показаний (потери)</w:t>
            </w:r>
          </w:p>
        </w:tc>
        <w:tc>
          <w:tcPr>
            <w:tcW w:w="1521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% потерь</w:t>
            </w: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22 508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11 568</w:t>
            </w:r>
          </w:p>
        </w:tc>
        <w:tc>
          <w:tcPr>
            <w:tcW w:w="2428" w:type="dxa"/>
          </w:tcPr>
          <w:p w:rsidR="001F6328" w:rsidRPr="00DE5655" w:rsidRDefault="004D531C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10 9</w:t>
            </w:r>
            <w:r w:rsidR="001F6328" w:rsidRPr="00DE5655">
              <w:rPr>
                <w:sz w:val="24"/>
                <w:szCs w:val="24"/>
              </w:rPr>
              <w:t>40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12 911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5 120</w:t>
            </w:r>
          </w:p>
        </w:tc>
        <w:tc>
          <w:tcPr>
            <w:tcW w:w="2428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7 791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12 230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8 629</w:t>
            </w:r>
          </w:p>
        </w:tc>
        <w:tc>
          <w:tcPr>
            <w:tcW w:w="2428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3 601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4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15 325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8 104</w:t>
            </w:r>
          </w:p>
        </w:tc>
        <w:tc>
          <w:tcPr>
            <w:tcW w:w="2428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7 221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5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18 607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11 359</w:t>
            </w:r>
          </w:p>
        </w:tc>
        <w:tc>
          <w:tcPr>
            <w:tcW w:w="2428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7 248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6</w:t>
            </w:r>
          </w:p>
        </w:tc>
        <w:tc>
          <w:tcPr>
            <w:tcW w:w="1963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15 883</w:t>
            </w:r>
          </w:p>
        </w:tc>
        <w:tc>
          <w:tcPr>
            <w:tcW w:w="224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10 481</w:t>
            </w:r>
          </w:p>
        </w:tc>
        <w:tc>
          <w:tcPr>
            <w:tcW w:w="2428" w:type="dxa"/>
          </w:tcPr>
          <w:p w:rsidR="001F6328" w:rsidRPr="00DE5655" w:rsidRDefault="004D531C" w:rsidP="001F6328">
            <w:pPr>
              <w:jc w:val="right"/>
              <w:rPr>
                <w:sz w:val="24"/>
                <w:szCs w:val="24"/>
              </w:rPr>
            </w:pPr>
            <w:r w:rsidRPr="00DE5655">
              <w:rPr>
                <w:sz w:val="24"/>
                <w:szCs w:val="24"/>
              </w:rPr>
              <w:t>5</w:t>
            </w:r>
            <w:r w:rsidR="001F6328" w:rsidRPr="00DE5655">
              <w:rPr>
                <w:sz w:val="24"/>
                <w:szCs w:val="24"/>
              </w:rPr>
              <w:t xml:space="preserve"> 402</w:t>
            </w:r>
          </w:p>
        </w:tc>
        <w:tc>
          <w:tcPr>
            <w:tcW w:w="1521" w:type="dxa"/>
          </w:tcPr>
          <w:p w:rsidR="001F6328" w:rsidRPr="00DE5655" w:rsidRDefault="001F6328" w:rsidP="001F6328">
            <w:pPr>
              <w:jc w:val="right"/>
              <w:rPr>
                <w:sz w:val="24"/>
                <w:szCs w:val="24"/>
              </w:rPr>
            </w:pPr>
          </w:p>
        </w:tc>
      </w:tr>
      <w:tr w:rsidR="001F6328" w:rsidRPr="00DE5655" w:rsidTr="001F6328">
        <w:tc>
          <w:tcPr>
            <w:tcW w:w="914" w:type="dxa"/>
          </w:tcPr>
          <w:p w:rsidR="001F6328" w:rsidRPr="00DE5655" w:rsidRDefault="001F6328">
            <w:pPr>
              <w:rPr>
                <w:b/>
                <w:sz w:val="24"/>
                <w:szCs w:val="24"/>
              </w:rPr>
            </w:pPr>
            <w:r w:rsidRPr="00DE5655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963" w:type="dxa"/>
          </w:tcPr>
          <w:p w:rsidR="001F6328" w:rsidRPr="00DE5655" w:rsidRDefault="004D531C" w:rsidP="001F6328">
            <w:pPr>
              <w:jc w:val="right"/>
              <w:rPr>
                <w:b/>
                <w:sz w:val="24"/>
                <w:szCs w:val="24"/>
              </w:rPr>
            </w:pPr>
            <w:r w:rsidRPr="00DE5655">
              <w:rPr>
                <w:b/>
                <w:sz w:val="24"/>
                <w:szCs w:val="24"/>
              </w:rPr>
              <w:t>97 464</w:t>
            </w:r>
          </w:p>
        </w:tc>
        <w:tc>
          <w:tcPr>
            <w:tcW w:w="2241" w:type="dxa"/>
          </w:tcPr>
          <w:p w:rsidR="001F6328" w:rsidRPr="00DE5655" w:rsidRDefault="004D531C" w:rsidP="001F6328">
            <w:pPr>
              <w:jc w:val="right"/>
              <w:rPr>
                <w:b/>
                <w:sz w:val="24"/>
                <w:szCs w:val="24"/>
              </w:rPr>
            </w:pPr>
            <w:r w:rsidRPr="00DE5655">
              <w:rPr>
                <w:b/>
                <w:sz w:val="24"/>
                <w:szCs w:val="24"/>
              </w:rPr>
              <w:t>55 261</w:t>
            </w:r>
          </w:p>
        </w:tc>
        <w:tc>
          <w:tcPr>
            <w:tcW w:w="2428" w:type="dxa"/>
          </w:tcPr>
          <w:p w:rsidR="001F6328" w:rsidRPr="00DE5655" w:rsidRDefault="004D531C" w:rsidP="001F6328">
            <w:pPr>
              <w:jc w:val="right"/>
              <w:rPr>
                <w:b/>
                <w:sz w:val="24"/>
                <w:szCs w:val="24"/>
              </w:rPr>
            </w:pPr>
            <w:r w:rsidRPr="00DE5655">
              <w:rPr>
                <w:b/>
                <w:sz w:val="24"/>
                <w:szCs w:val="24"/>
              </w:rPr>
              <w:t>42 203</w:t>
            </w:r>
          </w:p>
        </w:tc>
        <w:tc>
          <w:tcPr>
            <w:tcW w:w="1521" w:type="dxa"/>
          </w:tcPr>
          <w:p w:rsidR="001F6328" w:rsidRPr="00DE5655" w:rsidRDefault="002A47D3" w:rsidP="001F6328">
            <w:pPr>
              <w:jc w:val="right"/>
              <w:rPr>
                <w:b/>
                <w:sz w:val="24"/>
                <w:szCs w:val="24"/>
              </w:rPr>
            </w:pPr>
            <w:r w:rsidRPr="00DE5655">
              <w:rPr>
                <w:b/>
                <w:color w:val="FF0000"/>
                <w:sz w:val="24"/>
                <w:szCs w:val="24"/>
              </w:rPr>
              <w:t>43</w:t>
            </w:r>
          </w:p>
        </w:tc>
      </w:tr>
    </w:tbl>
    <w:p w:rsidR="000102C5" w:rsidRDefault="000102C5" w:rsidP="002A47D3">
      <w:pPr>
        <w:rPr>
          <w:color w:val="FF0000"/>
          <w:sz w:val="24"/>
          <w:szCs w:val="24"/>
        </w:rPr>
      </w:pPr>
    </w:p>
    <w:p w:rsidR="002A47D3" w:rsidRPr="00DE5655" w:rsidRDefault="002A47D3" w:rsidP="002A47D3">
      <w:pPr>
        <w:rPr>
          <w:color w:val="FF0000"/>
          <w:sz w:val="24"/>
          <w:szCs w:val="24"/>
        </w:rPr>
      </w:pPr>
      <w:r w:rsidRPr="000102C5">
        <w:rPr>
          <w:sz w:val="24"/>
          <w:szCs w:val="24"/>
        </w:rPr>
        <w:t xml:space="preserve">Потери в периоде 01-06.2019г. – 42 203 </w:t>
      </w:r>
      <w:proofErr w:type="spellStart"/>
      <w:r w:rsidRPr="000102C5">
        <w:rPr>
          <w:sz w:val="24"/>
          <w:szCs w:val="24"/>
        </w:rPr>
        <w:t>кВт.ч</w:t>
      </w:r>
      <w:proofErr w:type="spellEnd"/>
      <w:r w:rsidRPr="000102C5">
        <w:rPr>
          <w:sz w:val="24"/>
          <w:szCs w:val="24"/>
        </w:rPr>
        <w:t xml:space="preserve"> (43%) или</w:t>
      </w:r>
      <w:r w:rsidRPr="00DE5655">
        <w:rPr>
          <w:color w:val="FF0000"/>
          <w:sz w:val="24"/>
          <w:szCs w:val="24"/>
        </w:rPr>
        <w:t xml:space="preserve"> </w:t>
      </w:r>
      <w:r w:rsidR="000636E5" w:rsidRPr="00DE5655">
        <w:rPr>
          <w:color w:val="FF0000"/>
          <w:sz w:val="24"/>
          <w:szCs w:val="24"/>
        </w:rPr>
        <w:t>170 922,15 руб.</w:t>
      </w:r>
    </w:p>
    <w:p w:rsidR="00987CB3" w:rsidRPr="00DE5655" w:rsidRDefault="001F6328">
      <w:pPr>
        <w:rPr>
          <w:sz w:val="24"/>
          <w:szCs w:val="24"/>
        </w:rPr>
      </w:pPr>
      <w:r w:rsidRPr="00DE5655">
        <w:rPr>
          <w:sz w:val="24"/>
          <w:szCs w:val="24"/>
          <w:u w:val="single"/>
        </w:rPr>
        <w:t xml:space="preserve">2. </w:t>
      </w:r>
      <w:r w:rsidR="00987CB3" w:rsidRPr="00DE5655">
        <w:rPr>
          <w:sz w:val="24"/>
          <w:szCs w:val="24"/>
          <w:u w:val="single"/>
        </w:rPr>
        <w:t>Период расчета – 6 мес. (04-09.2019г.</w:t>
      </w:r>
      <w:r w:rsidR="002A47D3" w:rsidRPr="00DE5655">
        <w:rPr>
          <w:sz w:val="24"/>
          <w:szCs w:val="24"/>
          <w:u w:val="single"/>
        </w:rPr>
        <w:t xml:space="preserve"> вкл.</w:t>
      </w:r>
      <w:r w:rsidR="00987CB3" w:rsidRPr="00DE5655">
        <w:rPr>
          <w:sz w:val="24"/>
          <w:szCs w:val="24"/>
          <w:u w:val="single"/>
        </w:rPr>
        <w:t>)</w:t>
      </w:r>
      <w:r w:rsidR="00987CB3" w:rsidRPr="00DE5655">
        <w:rPr>
          <w:sz w:val="24"/>
          <w:szCs w:val="24"/>
        </w:rPr>
        <w:t xml:space="preserve"> – по данным ведомости на оплату и показаний индивид. приборов учета.</w:t>
      </w:r>
    </w:p>
    <w:p w:rsidR="00987CB3" w:rsidRPr="00DE5655" w:rsidRDefault="00824F91">
      <w:pPr>
        <w:rPr>
          <w:sz w:val="24"/>
          <w:szCs w:val="24"/>
        </w:rPr>
      </w:pPr>
      <w:r w:rsidRPr="00DE5655">
        <w:rPr>
          <w:sz w:val="24"/>
          <w:szCs w:val="24"/>
        </w:rPr>
        <w:t xml:space="preserve">Расход по коллективному прибору учета (оплата поставщику) – 84 987 </w:t>
      </w:r>
      <w:proofErr w:type="spellStart"/>
      <w:r w:rsidRPr="00DE5655">
        <w:rPr>
          <w:sz w:val="24"/>
          <w:szCs w:val="24"/>
        </w:rPr>
        <w:t>кВт.ч</w:t>
      </w:r>
      <w:proofErr w:type="spellEnd"/>
    </w:p>
    <w:p w:rsidR="00824F91" w:rsidRPr="00DE5655" w:rsidRDefault="00824F91">
      <w:pPr>
        <w:rPr>
          <w:sz w:val="24"/>
          <w:szCs w:val="24"/>
        </w:rPr>
      </w:pPr>
      <w:r w:rsidRPr="00DE5655">
        <w:rPr>
          <w:sz w:val="24"/>
          <w:szCs w:val="24"/>
        </w:rPr>
        <w:t xml:space="preserve">Суммарный расход по индивидуальным приборам учета (снятые показания) – 53 338 </w:t>
      </w:r>
      <w:proofErr w:type="spellStart"/>
      <w:r w:rsidRPr="00DE5655">
        <w:rPr>
          <w:sz w:val="24"/>
          <w:szCs w:val="24"/>
        </w:rPr>
        <w:t>кВт.ч</w:t>
      </w:r>
      <w:proofErr w:type="spellEnd"/>
    </w:p>
    <w:p w:rsidR="00824F91" w:rsidRPr="00DE5655" w:rsidRDefault="00824F91">
      <w:pPr>
        <w:rPr>
          <w:color w:val="FF0000"/>
          <w:sz w:val="24"/>
          <w:szCs w:val="24"/>
        </w:rPr>
      </w:pPr>
      <w:r w:rsidRPr="000102C5">
        <w:rPr>
          <w:sz w:val="24"/>
          <w:szCs w:val="24"/>
        </w:rPr>
        <w:t>Потери в периоде</w:t>
      </w:r>
      <w:r w:rsidR="00AF78D1" w:rsidRPr="000102C5">
        <w:rPr>
          <w:sz w:val="24"/>
          <w:szCs w:val="24"/>
        </w:rPr>
        <w:t xml:space="preserve"> 04-09.2019г. </w:t>
      </w:r>
      <w:r w:rsidR="00B135EE" w:rsidRPr="000102C5">
        <w:rPr>
          <w:sz w:val="24"/>
          <w:szCs w:val="24"/>
        </w:rPr>
        <w:t xml:space="preserve">– 31 649 </w:t>
      </w:r>
      <w:proofErr w:type="spellStart"/>
      <w:r w:rsidR="00B135EE" w:rsidRPr="000102C5">
        <w:rPr>
          <w:sz w:val="24"/>
          <w:szCs w:val="24"/>
        </w:rPr>
        <w:t>кВт.ч</w:t>
      </w:r>
      <w:proofErr w:type="spellEnd"/>
      <w:r w:rsidR="00B135EE" w:rsidRPr="000102C5">
        <w:rPr>
          <w:sz w:val="24"/>
          <w:szCs w:val="24"/>
        </w:rPr>
        <w:t xml:space="preserve"> (37%)</w:t>
      </w:r>
      <w:r w:rsidR="002A47D3" w:rsidRPr="000102C5">
        <w:rPr>
          <w:sz w:val="24"/>
          <w:szCs w:val="24"/>
        </w:rPr>
        <w:t xml:space="preserve"> или</w:t>
      </w:r>
      <w:r w:rsidR="002A47D3" w:rsidRPr="00DE5655">
        <w:rPr>
          <w:color w:val="FF0000"/>
          <w:sz w:val="24"/>
          <w:szCs w:val="24"/>
        </w:rPr>
        <w:t xml:space="preserve"> </w:t>
      </w:r>
      <w:r w:rsidR="000636E5" w:rsidRPr="00DE5655">
        <w:rPr>
          <w:color w:val="FF0000"/>
          <w:sz w:val="24"/>
          <w:szCs w:val="24"/>
        </w:rPr>
        <w:t>128 178,45 руб.</w:t>
      </w:r>
    </w:p>
    <w:p w:rsidR="000102C5" w:rsidRPr="009E6701" w:rsidRDefault="000102C5" w:rsidP="000102C5">
      <w:pPr>
        <w:rPr>
          <w:b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Средняя переплата за потери в ВЛ-0,4 составляет 24 925 </w:t>
      </w:r>
      <w:proofErr w:type="spellStart"/>
      <w:r>
        <w:rPr>
          <w:color w:val="FF0000"/>
          <w:sz w:val="24"/>
          <w:szCs w:val="24"/>
        </w:rPr>
        <w:t>руб</w:t>
      </w:r>
      <w:proofErr w:type="spellEnd"/>
      <w:r>
        <w:rPr>
          <w:color w:val="FF0000"/>
          <w:sz w:val="24"/>
          <w:szCs w:val="24"/>
        </w:rPr>
        <w:t>/мес.</w:t>
      </w:r>
    </w:p>
    <w:p w:rsidR="000102C5" w:rsidRPr="00CB1D5B" w:rsidRDefault="000102C5" w:rsidP="000102C5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CB1D5B">
        <w:rPr>
          <w:b/>
          <w:sz w:val="28"/>
          <w:szCs w:val="28"/>
        </w:rPr>
        <w:t>Нормативные потери на 2019г.</w:t>
      </w:r>
    </w:p>
    <w:p w:rsidR="00827D54" w:rsidRPr="00981B53" w:rsidRDefault="00827D54">
      <w:pPr>
        <w:rPr>
          <w:sz w:val="24"/>
          <w:szCs w:val="24"/>
        </w:rPr>
      </w:pPr>
      <w:r w:rsidRPr="00DE5655">
        <w:rPr>
          <w:sz w:val="24"/>
          <w:szCs w:val="24"/>
        </w:rPr>
        <w:t>Норматив потерь при передаче э/э по</w:t>
      </w:r>
      <w:r w:rsidRPr="000102C5">
        <w:rPr>
          <w:b/>
          <w:sz w:val="24"/>
          <w:szCs w:val="24"/>
        </w:rPr>
        <w:t xml:space="preserve"> ВВ-сетям Владимирской обл. – 3,6%</w:t>
      </w:r>
      <w:r w:rsidRPr="00DE5655">
        <w:rPr>
          <w:sz w:val="24"/>
          <w:szCs w:val="24"/>
        </w:rPr>
        <w:t xml:space="preserve"> (Приказ Минэнерго России от 30.09.2019 № 1048)</w:t>
      </w:r>
      <w:r w:rsidR="001A6A06">
        <w:rPr>
          <w:sz w:val="24"/>
          <w:szCs w:val="24"/>
        </w:rPr>
        <w:t xml:space="preserve">. </w:t>
      </w:r>
      <w:r w:rsidR="001A6A06" w:rsidRPr="00981B53">
        <w:rPr>
          <w:color w:val="FF0000"/>
          <w:sz w:val="24"/>
          <w:szCs w:val="24"/>
        </w:rPr>
        <w:t>В нашем случае – это расчетные значения потерь до коллективного прибора учета (ВЛ-10кВ дл. 970м и ТП-160кВА) – 3,</w:t>
      </w:r>
      <w:r w:rsidR="000102C5" w:rsidRPr="00981B53">
        <w:rPr>
          <w:color w:val="FF0000"/>
          <w:sz w:val="24"/>
          <w:szCs w:val="24"/>
        </w:rPr>
        <w:t>2% + 403кВтч)</w:t>
      </w:r>
      <w:r w:rsidR="001A6A06" w:rsidRPr="00981B53">
        <w:rPr>
          <w:sz w:val="24"/>
          <w:szCs w:val="24"/>
        </w:rPr>
        <w:t xml:space="preserve"> </w:t>
      </w:r>
    </w:p>
    <w:p w:rsidR="00827D54" w:rsidRPr="00981B53" w:rsidRDefault="00F37D02" w:rsidP="00827D54">
      <w:pPr>
        <w:rPr>
          <w:color w:val="FF0000"/>
          <w:sz w:val="24"/>
          <w:szCs w:val="24"/>
        </w:rPr>
      </w:pPr>
      <w:r w:rsidRPr="00DE5655">
        <w:rPr>
          <w:sz w:val="24"/>
          <w:szCs w:val="24"/>
        </w:rPr>
        <w:t xml:space="preserve">Норматив потерь при передаче э/э по </w:t>
      </w:r>
      <w:r w:rsidRPr="00981B53">
        <w:rPr>
          <w:b/>
          <w:sz w:val="24"/>
          <w:szCs w:val="24"/>
        </w:rPr>
        <w:t>НВ-сетям –</w:t>
      </w:r>
      <w:r w:rsidR="00827D54" w:rsidRPr="00981B53">
        <w:rPr>
          <w:b/>
          <w:sz w:val="24"/>
          <w:szCs w:val="24"/>
        </w:rPr>
        <w:t xml:space="preserve"> </w:t>
      </w:r>
      <w:r w:rsidRPr="00981B53">
        <w:rPr>
          <w:b/>
          <w:sz w:val="24"/>
          <w:szCs w:val="24"/>
        </w:rPr>
        <w:t>13,49</w:t>
      </w:r>
      <w:proofErr w:type="gramStart"/>
      <w:r w:rsidRPr="00981B53">
        <w:rPr>
          <w:b/>
          <w:sz w:val="24"/>
          <w:szCs w:val="24"/>
        </w:rPr>
        <w:t>%</w:t>
      </w:r>
      <w:r w:rsidRPr="00DE5655">
        <w:rPr>
          <w:color w:val="FF0000"/>
          <w:sz w:val="24"/>
          <w:szCs w:val="24"/>
        </w:rPr>
        <w:t xml:space="preserve"> </w:t>
      </w:r>
      <w:r w:rsidRPr="00DE5655">
        <w:rPr>
          <w:sz w:val="24"/>
          <w:szCs w:val="24"/>
        </w:rPr>
        <w:t xml:space="preserve"> (</w:t>
      </w:r>
      <w:proofErr w:type="gramEnd"/>
      <w:r w:rsidR="00827D54" w:rsidRPr="00DE5655">
        <w:rPr>
          <w:sz w:val="24"/>
          <w:szCs w:val="24"/>
        </w:rPr>
        <w:t>ПРИКАЗ Минэнерго от 26 сентября 2017 г. N 887 ОБ УТВЕРЖДЕНИИ НОРМАТИВОВ ПОТЕРЬ ЭЛЕКТРИЧЕСКОЙ ЭНЕРГИИ ПРИ ЕЕ ПЕРЕДАЧЕ ПО ЭЛЕКТРИЧЕСКИМ СЕТЯМ ТЕРРИТОРИАЛЬНЫХ СЕТЕВЫХ ОРГАНИЗАЦИЙ</w:t>
      </w:r>
      <w:r w:rsidRPr="00DE5655">
        <w:rPr>
          <w:sz w:val="24"/>
          <w:szCs w:val="24"/>
        </w:rPr>
        <w:t>)</w:t>
      </w:r>
      <w:r w:rsidR="00981B53">
        <w:rPr>
          <w:sz w:val="24"/>
          <w:szCs w:val="24"/>
        </w:rPr>
        <w:t>.</w:t>
      </w:r>
      <w:r w:rsidR="000102C5">
        <w:rPr>
          <w:sz w:val="24"/>
          <w:szCs w:val="24"/>
        </w:rPr>
        <w:t xml:space="preserve"> </w:t>
      </w:r>
      <w:r w:rsidR="000102C5" w:rsidRPr="00981B53">
        <w:rPr>
          <w:color w:val="FF0000"/>
          <w:sz w:val="24"/>
          <w:szCs w:val="24"/>
        </w:rPr>
        <w:t xml:space="preserve">В </w:t>
      </w:r>
      <w:r w:rsidR="000102C5" w:rsidRPr="00981B53">
        <w:rPr>
          <w:color w:val="FF0000"/>
          <w:sz w:val="24"/>
          <w:szCs w:val="24"/>
        </w:rPr>
        <w:lastRenderedPageBreak/>
        <w:t xml:space="preserve">нашем случае – это </w:t>
      </w:r>
      <w:r w:rsidR="00981B53" w:rsidRPr="00981B53">
        <w:rPr>
          <w:color w:val="FF0000"/>
          <w:sz w:val="24"/>
          <w:szCs w:val="24"/>
        </w:rPr>
        <w:t>при расчетных</w:t>
      </w:r>
      <w:r w:rsidR="000102C5" w:rsidRPr="00981B53">
        <w:rPr>
          <w:color w:val="FF0000"/>
          <w:sz w:val="24"/>
          <w:szCs w:val="24"/>
        </w:rPr>
        <w:t xml:space="preserve"> значения</w:t>
      </w:r>
      <w:r w:rsidR="00981B53" w:rsidRPr="00981B53">
        <w:rPr>
          <w:color w:val="FF0000"/>
          <w:sz w:val="24"/>
          <w:szCs w:val="24"/>
        </w:rPr>
        <w:t>х</w:t>
      </w:r>
      <w:r w:rsidR="000102C5" w:rsidRPr="00981B53">
        <w:rPr>
          <w:color w:val="FF0000"/>
          <w:sz w:val="24"/>
          <w:szCs w:val="24"/>
        </w:rPr>
        <w:t xml:space="preserve"> потерь </w:t>
      </w:r>
      <w:r w:rsidR="00981B53" w:rsidRPr="00981B53">
        <w:rPr>
          <w:color w:val="FF0000"/>
          <w:sz w:val="24"/>
          <w:szCs w:val="24"/>
        </w:rPr>
        <w:t>в ВЛ-0,4кВ – 6%, фактические в среднем составляют – 40%</w:t>
      </w:r>
    </w:p>
    <w:p w:rsidR="00981B53" w:rsidRPr="00981B53" w:rsidRDefault="00981B53" w:rsidP="00981B53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Резюме по потерям (суммарно вся сеть от опоры 52)</w:t>
      </w:r>
    </w:p>
    <w:p w:rsidR="00AF78D1" w:rsidRPr="00DE5655" w:rsidRDefault="00AF78D1" w:rsidP="002A47D3">
      <w:pPr>
        <w:spacing w:after="0"/>
        <w:rPr>
          <w:color w:val="FF0000"/>
          <w:sz w:val="24"/>
          <w:szCs w:val="24"/>
        </w:rPr>
      </w:pPr>
      <w:r w:rsidRPr="00DE5655">
        <w:rPr>
          <w:color w:val="FF0000"/>
          <w:sz w:val="24"/>
          <w:szCs w:val="24"/>
        </w:rPr>
        <w:t xml:space="preserve">ИТОГО: по расчетам </w:t>
      </w:r>
      <w:r w:rsidR="00981B53">
        <w:rPr>
          <w:color w:val="FF0000"/>
          <w:sz w:val="24"/>
          <w:szCs w:val="24"/>
        </w:rPr>
        <w:t>– 12</w:t>
      </w:r>
      <w:r w:rsidRPr="00DE5655">
        <w:rPr>
          <w:color w:val="FF0000"/>
          <w:sz w:val="24"/>
          <w:szCs w:val="24"/>
        </w:rPr>
        <w:t>%</w:t>
      </w:r>
    </w:p>
    <w:p w:rsidR="00AF78D1" w:rsidRPr="00DE5655" w:rsidRDefault="00AF78D1" w:rsidP="002A47D3">
      <w:pPr>
        <w:spacing w:after="0"/>
        <w:rPr>
          <w:color w:val="FF0000"/>
          <w:sz w:val="24"/>
          <w:szCs w:val="24"/>
        </w:rPr>
      </w:pPr>
      <w:r w:rsidRPr="00DE5655">
        <w:rPr>
          <w:color w:val="FF0000"/>
          <w:sz w:val="24"/>
          <w:szCs w:val="24"/>
        </w:rPr>
        <w:tab/>
      </w:r>
      <w:r w:rsidR="00DE5655">
        <w:rPr>
          <w:color w:val="FF0000"/>
          <w:sz w:val="24"/>
          <w:szCs w:val="24"/>
        </w:rPr>
        <w:t xml:space="preserve">  </w:t>
      </w:r>
      <w:r w:rsidR="00981B53">
        <w:rPr>
          <w:color w:val="FF0000"/>
          <w:sz w:val="24"/>
          <w:szCs w:val="24"/>
        </w:rPr>
        <w:t>по нормативу – 17</w:t>
      </w:r>
      <w:r w:rsidRPr="00DE5655">
        <w:rPr>
          <w:color w:val="FF0000"/>
          <w:sz w:val="24"/>
          <w:szCs w:val="24"/>
        </w:rPr>
        <w:t>%</w:t>
      </w:r>
    </w:p>
    <w:p w:rsidR="00AF78D1" w:rsidRPr="00DE5655" w:rsidRDefault="00AF78D1" w:rsidP="002A47D3">
      <w:pPr>
        <w:spacing w:after="0"/>
        <w:rPr>
          <w:color w:val="FF0000"/>
          <w:sz w:val="24"/>
          <w:szCs w:val="24"/>
        </w:rPr>
      </w:pPr>
      <w:r w:rsidRPr="00DE5655">
        <w:rPr>
          <w:color w:val="FF0000"/>
          <w:sz w:val="24"/>
          <w:szCs w:val="24"/>
        </w:rPr>
        <w:tab/>
      </w:r>
      <w:r w:rsidR="00DE5655">
        <w:rPr>
          <w:color w:val="FF0000"/>
          <w:sz w:val="24"/>
          <w:szCs w:val="24"/>
        </w:rPr>
        <w:t xml:space="preserve">  </w:t>
      </w:r>
      <w:r w:rsidRPr="00DE5655">
        <w:rPr>
          <w:color w:val="FF0000"/>
          <w:sz w:val="24"/>
          <w:szCs w:val="24"/>
        </w:rPr>
        <w:t xml:space="preserve">по факту – </w:t>
      </w:r>
      <w:r w:rsidR="00981B53">
        <w:rPr>
          <w:color w:val="FF0000"/>
          <w:sz w:val="24"/>
          <w:szCs w:val="24"/>
        </w:rPr>
        <w:t>более 45</w:t>
      </w:r>
      <w:r w:rsidRPr="00DE5655">
        <w:rPr>
          <w:color w:val="FF0000"/>
          <w:sz w:val="24"/>
          <w:szCs w:val="24"/>
        </w:rPr>
        <w:t>% (средне</w:t>
      </w:r>
      <w:r w:rsidR="002A47D3" w:rsidRPr="00DE5655">
        <w:rPr>
          <w:color w:val="FF0000"/>
          <w:sz w:val="24"/>
          <w:szCs w:val="24"/>
        </w:rPr>
        <w:t>)</w:t>
      </w:r>
    </w:p>
    <w:p w:rsidR="00AF78D1" w:rsidRPr="004B462B" w:rsidRDefault="00AF78D1" w:rsidP="00827D54">
      <w:pPr>
        <w:rPr>
          <w:sz w:val="16"/>
          <w:szCs w:val="16"/>
        </w:rPr>
      </w:pPr>
    </w:p>
    <w:p w:rsidR="00DE5655" w:rsidRPr="00DE5655" w:rsidRDefault="00DE5655" w:rsidP="00DE5655">
      <w:pPr>
        <w:rPr>
          <w:color w:val="FF0000"/>
          <w:sz w:val="28"/>
          <w:szCs w:val="28"/>
        </w:rPr>
      </w:pPr>
      <w:r w:rsidRPr="00DE5655">
        <w:rPr>
          <w:color w:val="FF0000"/>
          <w:sz w:val="28"/>
          <w:szCs w:val="28"/>
        </w:rPr>
        <w:t>СЛЕДОВАТЕЛЬ</w:t>
      </w:r>
      <w:r w:rsidR="00981B53">
        <w:rPr>
          <w:color w:val="FF0000"/>
          <w:sz w:val="28"/>
          <w:szCs w:val="28"/>
        </w:rPr>
        <w:t>НО, средняя величина потерь в 45</w:t>
      </w:r>
      <w:r w:rsidRPr="00DE5655">
        <w:rPr>
          <w:color w:val="FF0000"/>
          <w:sz w:val="28"/>
          <w:szCs w:val="28"/>
        </w:rPr>
        <w:t xml:space="preserve">% обходится </w:t>
      </w:r>
      <w:r w:rsidR="00981B53">
        <w:rPr>
          <w:color w:val="FF0000"/>
          <w:sz w:val="28"/>
          <w:szCs w:val="28"/>
        </w:rPr>
        <w:t xml:space="preserve">СНТ в сумму порядка </w:t>
      </w:r>
      <w:r w:rsidR="00981B53" w:rsidRPr="00F83254">
        <w:rPr>
          <w:b/>
          <w:color w:val="FF0000"/>
          <w:sz w:val="28"/>
          <w:szCs w:val="28"/>
        </w:rPr>
        <w:t xml:space="preserve">320 </w:t>
      </w:r>
      <w:proofErr w:type="spellStart"/>
      <w:r w:rsidRPr="00F83254">
        <w:rPr>
          <w:b/>
          <w:color w:val="FF0000"/>
          <w:sz w:val="28"/>
          <w:szCs w:val="28"/>
        </w:rPr>
        <w:t>т.р</w:t>
      </w:r>
      <w:proofErr w:type="spellEnd"/>
      <w:r w:rsidRPr="00F83254">
        <w:rPr>
          <w:b/>
          <w:color w:val="FF0000"/>
          <w:sz w:val="28"/>
          <w:szCs w:val="28"/>
        </w:rPr>
        <w:t>/год.</w:t>
      </w:r>
    </w:p>
    <w:p w:rsidR="00AF78D1" w:rsidRPr="00981B53" w:rsidRDefault="00AF78D1" w:rsidP="00827D54">
      <w:pPr>
        <w:rPr>
          <w:b/>
          <w:sz w:val="24"/>
          <w:szCs w:val="24"/>
        </w:rPr>
      </w:pPr>
      <w:r w:rsidRPr="00981B53">
        <w:rPr>
          <w:b/>
          <w:sz w:val="24"/>
          <w:szCs w:val="24"/>
        </w:rPr>
        <w:t>Выводы:</w:t>
      </w:r>
    </w:p>
    <w:p w:rsidR="00AF78D1" w:rsidRPr="00DE5655" w:rsidRDefault="00AF78D1" w:rsidP="000917ED">
      <w:pPr>
        <w:pStyle w:val="a3"/>
        <w:numPr>
          <w:ilvl w:val="0"/>
          <w:numId w:val="1"/>
        </w:numPr>
        <w:rPr>
          <w:sz w:val="24"/>
          <w:szCs w:val="24"/>
        </w:rPr>
      </w:pPr>
      <w:r w:rsidRPr="00DE5655">
        <w:rPr>
          <w:sz w:val="24"/>
          <w:szCs w:val="24"/>
        </w:rPr>
        <w:t xml:space="preserve">Неисправность элементов линии НН-0,4В, что практически исключено по причине испытаний сертифицированной лабораторией при установке нового </w:t>
      </w:r>
      <w:proofErr w:type="spellStart"/>
      <w:r w:rsidRPr="00DE5655">
        <w:rPr>
          <w:sz w:val="24"/>
          <w:szCs w:val="24"/>
        </w:rPr>
        <w:t>тр-ра</w:t>
      </w:r>
      <w:proofErr w:type="spellEnd"/>
      <w:r w:rsidRPr="00DE5655">
        <w:rPr>
          <w:sz w:val="24"/>
          <w:szCs w:val="24"/>
        </w:rPr>
        <w:t xml:space="preserve"> и </w:t>
      </w:r>
      <w:r w:rsidR="000917ED" w:rsidRPr="00DE5655">
        <w:rPr>
          <w:sz w:val="24"/>
          <w:szCs w:val="24"/>
        </w:rPr>
        <w:t>техническ</w:t>
      </w:r>
      <w:r w:rsidRPr="00DE5655">
        <w:rPr>
          <w:sz w:val="24"/>
          <w:szCs w:val="24"/>
        </w:rPr>
        <w:t xml:space="preserve">ого обслуживания линии </w:t>
      </w:r>
      <w:r w:rsidR="000917ED" w:rsidRPr="00DE5655">
        <w:rPr>
          <w:sz w:val="24"/>
          <w:szCs w:val="24"/>
        </w:rPr>
        <w:t>по договору с ООО «Фирма Электромонтаж».</w:t>
      </w:r>
    </w:p>
    <w:p w:rsidR="000917ED" w:rsidRPr="00DE5655" w:rsidRDefault="000917ED" w:rsidP="000917ED">
      <w:pPr>
        <w:pStyle w:val="a3"/>
        <w:numPr>
          <w:ilvl w:val="0"/>
          <w:numId w:val="1"/>
        </w:numPr>
        <w:rPr>
          <w:sz w:val="24"/>
          <w:szCs w:val="24"/>
        </w:rPr>
      </w:pPr>
      <w:r w:rsidRPr="00DE5655">
        <w:rPr>
          <w:sz w:val="24"/>
          <w:szCs w:val="24"/>
        </w:rPr>
        <w:t>Повышенное потребление линии освещения (очень сомнительно, ввиду сохранения повышенных потерь в летние месяцы</w:t>
      </w:r>
      <w:r w:rsidR="002A47D3" w:rsidRPr="00DE5655">
        <w:rPr>
          <w:sz w:val="24"/>
          <w:szCs w:val="24"/>
        </w:rPr>
        <w:t>)</w:t>
      </w:r>
      <w:r w:rsidRPr="00DE5655">
        <w:rPr>
          <w:sz w:val="24"/>
          <w:szCs w:val="24"/>
        </w:rPr>
        <w:t>.</w:t>
      </w:r>
    </w:p>
    <w:p w:rsidR="000917ED" w:rsidRPr="00DE5655" w:rsidRDefault="000917ED" w:rsidP="000917ED">
      <w:pPr>
        <w:pStyle w:val="a3"/>
        <w:numPr>
          <w:ilvl w:val="0"/>
          <w:numId w:val="1"/>
        </w:numPr>
        <w:rPr>
          <w:sz w:val="24"/>
          <w:szCs w:val="24"/>
        </w:rPr>
      </w:pPr>
      <w:r w:rsidRPr="00DE5655">
        <w:rPr>
          <w:sz w:val="24"/>
          <w:szCs w:val="24"/>
        </w:rPr>
        <w:t>Неисправность индивидуальных приборов учета на некоторых участках</w:t>
      </w:r>
      <w:r w:rsidR="00D20794">
        <w:rPr>
          <w:sz w:val="24"/>
          <w:szCs w:val="24"/>
        </w:rPr>
        <w:t>.</w:t>
      </w:r>
    </w:p>
    <w:p w:rsidR="000917ED" w:rsidRPr="00DE5655" w:rsidRDefault="000917ED" w:rsidP="000917ED">
      <w:pPr>
        <w:pStyle w:val="a3"/>
        <w:numPr>
          <w:ilvl w:val="0"/>
          <w:numId w:val="1"/>
        </w:numPr>
        <w:rPr>
          <w:sz w:val="24"/>
          <w:szCs w:val="24"/>
        </w:rPr>
      </w:pPr>
      <w:r w:rsidRPr="00DE5655">
        <w:rPr>
          <w:sz w:val="24"/>
          <w:szCs w:val="24"/>
        </w:rPr>
        <w:t>Неучтенный отбор электроэн</w:t>
      </w:r>
      <w:r w:rsidR="00D003EF">
        <w:rPr>
          <w:sz w:val="24"/>
          <w:szCs w:val="24"/>
        </w:rPr>
        <w:t>ергии недобросовестными потребит</w:t>
      </w:r>
      <w:r w:rsidRPr="00DE5655">
        <w:rPr>
          <w:sz w:val="24"/>
          <w:szCs w:val="24"/>
        </w:rPr>
        <w:t>елями.</w:t>
      </w:r>
    </w:p>
    <w:p w:rsidR="00981B53" w:rsidRPr="004B462B" w:rsidRDefault="00981B53" w:rsidP="00827D54">
      <w:pPr>
        <w:rPr>
          <w:sz w:val="16"/>
          <w:szCs w:val="16"/>
        </w:rPr>
      </w:pPr>
    </w:p>
    <w:p w:rsidR="002D1307" w:rsidRPr="008E4A6B" w:rsidRDefault="002D1307" w:rsidP="002D1307">
      <w:pPr>
        <w:rPr>
          <w:b/>
          <w:sz w:val="32"/>
          <w:szCs w:val="32"/>
          <w:u w:val="single"/>
        </w:rPr>
      </w:pPr>
      <w:r w:rsidRPr="008E4A6B">
        <w:rPr>
          <w:b/>
          <w:sz w:val="32"/>
          <w:szCs w:val="32"/>
          <w:u w:val="single"/>
        </w:rPr>
        <w:t>Затраты на обслуживание сети СНТ Калинкино</w:t>
      </w:r>
    </w:p>
    <w:p w:rsidR="00981B53" w:rsidRPr="008E4A6B" w:rsidRDefault="007C7FD6" w:rsidP="007C7FD6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8E4A6B">
        <w:rPr>
          <w:b/>
          <w:sz w:val="28"/>
          <w:szCs w:val="28"/>
        </w:rPr>
        <w:t xml:space="preserve">Договор с ООО «Фирма Электромонтаж» об оказании услуг по обслуживанию электрических сетей и установок – </w:t>
      </w:r>
      <w:r w:rsidRPr="008E4A6B">
        <w:rPr>
          <w:b/>
          <w:color w:val="FF0000"/>
          <w:sz w:val="28"/>
          <w:szCs w:val="28"/>
        </w:rPr>
        <w:t xml:space="preserve">50 000 </w:t>
      </w:r>
      <w:proofErr w:type="spellStart"/>
      <w:r w:rsidRPr="008E4A6B">
        <w:rPr>
          <w:b/>
          <w:color w:val="FF0000"/>
          <w:sz w:val="28"/>
          <w:szCs w:val="28"/>
        </w:rPr>
        <w:t>руб</w:t>
      </w:r>
      <w:proofErr w:type="spellEnd"/>
      <w:r w:rsidRPr="008E4A6B">
        <w:rPr>
          <w:b/>
          <w:color w:val="FF0000"/>
          <w:sz w:val="28"/>
          <w:szCs w:val="28"/>
        </w:rPr>
        <w:t>/год.</w:t>
      </w:r>
    </w:p>
    <w:p w:rsidR="007C7FD6" w:rsidRPr="007C7FD6" w:rsidRDefault="007C7FD6" w:rsidP="007C7FD6">
      <w:pPr>
        <w:rPr>
          <w:sz w:val="24"/>
          <w:szCs w:val="24"/>
        </w:rPr>
      </w:pPr>
      <w:r>
        <w:rPr>
          <w:sz w:val="24"/>
          <w:szCs w:val="24"/>
        </w:rPr>
        <w:t>Договор предполагает обслуживание и текущий ремонт оборудования, включающий</w:t>
      </w:r>
      <w:r w:rsidRPr="007C7FD6">
        <w:rPr>
          <w:sz w:val="24"/>
          <w:szCs w:val="24"/>
        </w:rPr>
        <w:t xml:space="preserve"> в себя комплекс мероприятий, направленных на поддержание в технической исправности и работоспособности оборудования; эффективного и стабильного функционирования электрических сетей Заказчика</w:t>
      </w:r>
      <w:r>
        <w:rPr>
          <w:sz w:val="24"/>
          <w:szCs w:val="24"/>
        </w:rPr>
        <w:t>.</w:t>
      </w:r>
    </w:p>
    <w:p w:rsidR="00981B53" w:rsidRDefault="007C7FD6" w:rsidP="00827D54">
      <w:pPr>
        <w:rPr>
          <w:sz w:val="24"/>
          <w:szCs w:val="24"/>
        </w:rPr>
      </w:pPr>
      <w:r w:rsidRPr="007C7FD6">
        <w:rPr>
          <w:sz w:val="24"/>
          <w:szCs w:val="24"/>
        </w:rPr>
        <w:t>Виды работ (</w:t>
      </w:r>
      <w:r w:rsidRPr="007C7FD6">
        <w:rPr>
          <w:color w:val="FF0000"/>
          <w:sz w:val="24"/>
          <w:szCs w:val="24"/>
        </w:rPr>
        <w:t>капитальный ремонт, модернизация, реконструкция энергетического оборудования и пр.</w:t>
      </w:r>
      <w:r w:rsidRPr="007C7FD6">
        <w:rPr>
          <w:sz w:val="24"/>
          <w:szCs w:val="24"/>
        </w:rPr>
        <w:t xml:space="preserve">), не указанные в настоящем Договоре, производятся путем составления отдельного Договора (Дополнительного соглашения) на основе сметной документации и </w:t>
      </w:r>
      <w:r w:rsidRPr="007C7FD6">
        <w:rPr>
          <w:color w:val="FF0000"/>
          <w:sz w:val="24"/>
          <w:szCs w:val="24"/>
        </w:rPr>
        <w:t>на условиях отдельной оплаты</w:t>
      </w:r>
      <w:r w:rsidRPr="007C7FD6">
        <w:rPr>
          <w:sz w:val="24"/>
          <w:szCs w:val="24"/>
        </w:rPr>
        <w:t>.</w:t>
      </w:r>
    </w:p>
    <w:p w:rsidR="003E1BB8" w:rsidRPr="008E4A6B" w:rsidRDefault="003E1BB8" w:rsidP="003E1BB8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8E4A6B">
        <w:rPr>
          <w:b/>
          <w:sz w:val="28"/>
          <w:szCs w:val="28"/>
        </w:rPr>
        <w:t>Затраты на ремонтно-восстано</w:t>
      </w:r>
      <w:r w:rsidR="00D33534" w:rsidRPr="008E4A6B">
        <w:rPr>
          <w:b/>
          <w:sz w:val="28"/>
          <w:szCs w:val="28"/>
        </w:rPr>
        <w:t>вительные работы на ВЛ-0,4</w:t>
      </w:r>
      <w:r w:rsidRPr="008E4A6B">
        <w:rPr>
          <w:b/>
          <w:sz w:val="28"/>
          <w:szCs w:val="28"/>
        </w:rPr>
        <w:t>кВ</w:t>
      </w:r>
      <w:r w:rsidR="00D33534" w:rsidRPr="008E4A6B">
        <w:rPr>
          <w:b/>
          <w:sz w:val="28"/>
          <w:szCs w:val="28"/>
        </w:rPr>
        <w:t xml:space="preserve"> (дополнительные работы, не включенные в договор)</w:t>
      </w:r>
    </w:p>
    <w:p w:rsidR="00386D96" w:rsidRPr="00386D96" w:rsidRDefault="00386D96" w:rsidP="00386D96">
      <w:pPr>
        <w:ind w:left="142"/>
        <w:rPr>
          <w:b/>
          <w:sz w:val="28"/>
          <w:szCs w:val="28"/>
        </w:rPr>
      </w:pPr>
      <w:r w:rsidRPr="00386D96">
        <w:rPr>
          <w:color w:val="FF0000"/>
          <w:sz w:val="24"/>
          <w:szCs w:val="24"/>
        </w:rPr>
        <w:t>С 01.01.19г. расходы по данной статье составили</w:t>
      </w:r>
      <w:r w:rsidRPr="00386D96">
        <w:rPr>
          <w:color w:val="FF0000"/>
          <w:sz w:val="24"/>
          <w:szCs w:val="24"/>
        </w:rPr>
        <w:t xml:space="preserve"> порядка</w:t>
      </w:r>
      <w:r w:rsidRPr="00386D96">
        <w:rPr>
          <w:b/>
          <w:color w:val="FF0000"/>
          <w:sz w:val="28"/>
          <w:szCs w:val="28"/>
        </w:rPr>
        <w:t xml:space="preserve"> 10 000 руб.</w:t>
      </w:r>
    </w:p>
    <w:p w:rsidR="008E4A6B" w:rsidRDefault="008E4A6B" w:rsidP="00D33534">
      <w:pPr>
        <w:rPr>
          <w:color w:val="FF0000"/>
          <w:sz w:val="24"/>
          <w:szCs w:val="24"/>
        </w:rPr>
      </w:pPr>
    </w:p>
    <w:p w:rsidR="00D33534" w:rsidRPr="00386D96" w:rsidRDefault="00D33534" w:rsidP="00386D96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386D96">
        <w:rPr>
          <w:b/>
          <w:sz w:val="28"/>
          <w:szCs w:val="28"/>
        </w:rPr>
        <w:t>Затраты на ремонтно-восстановительные работы на ВЛ-10кВ</w:t>
      </w:r>
    </w:p>
    <w:p w:rsidR="00D33534" w:rsidRPr="00D33534" w:rsidRDefault="00D33534" w:rsidP="00D33534">
      <w:pPr>
        <w:rPr>
          <w:sz w:val="24"/>
          <w:szCs w:val="24"/>
        </w:rPr>
      </w:pPr>
      <w:r w:rsidRPr="00D33534">
        <w:rPr>
          <w:sz w:val="24"/>
          <w:szCs w:val="24"/>
        </w:rPr>
        <w:t>По соглашению между сторонами, ответственными за обслуживание сети от ВЛ-1008 ПС «Киржач» до точки подключения СНТ «Калинкино» (опора 52), ремонтно-восстановительные работы ведутся Подрядчиком ООО «</w:t>
      </w:r>
      <w:proofErr w:type="spellStart"/>
      <w:r w:rsidRPr="00D33534">
        <w:rPr>
          <w:sz w:val="24"/>
          <w:szCs w:val="24"/>
        </w:rPr>
        <w:t>Агропромэнерго</w:t>
      </w:r>
      <w:proofErr w:type="spellEnd"/>
      <w:r w:rsidRPr="00D33534">
        <w:rPr>
          <w:sz w:val="24"/>
          <w:szCs w:val="24"/>
        </w:rPr>
        <w:t>» (Леонтьев) с вы</w:t>
      </w:r>
      <w:r w:rsidR="00D20794">
        <w:rPr>
          <w:sz w:val="24"/>
          <w:szCs w:val="24"/>
        </w:rPr>
        <w:t>ставлением счетов СНТ «Родник» и</w:t>
      </w:r>
      <w:r w:rsidRPr="00D33534">
        <w:rPr>
          <w:sz w:val="24"/>
          <w:szCs w:val="24"/>
        </w:rPr>
        <w:t xml:space="preserve"> последующим </w:t>
      </w:r>
      <w:proofErr w:type="spellStart"/>
      <w:r w:rsidRPr="00D33534">
        <w:rPr>
          <w:sz w:val="24"/>
          <w:szCs w:val="24"/>
        </w:rPr>
        <w:t>перевыставлением</w:t>
      </w:r>
      <w:proofErr w:type="spellEnd"/>
      <w:r w:rsidRPr="00D33534">
        <w:rPr>
          <w:sz w:val="24"/>
          <w:szCs w:val="24"/>
        </w:rPr>
        <w:t xml:space="preserve"> нам.</w:t>
      </w:r>
    </w:p>
    <w:p w:rsidR="00386D96" w:rsidRPr="00386D96" w:rsidRDefault="00386D96" w:rsidP="00386D96">
      <w:pPr>
        <w:rPr>
          <w:b/>
          <w:sz w:val="28"/>
          <w:szCs w:val="28"/>
        </w:rPr>
      </w:pPr>
      <w:r w:rsidRPr="00386D96">
        <w:rPr>
          <w:color w:val="FF0000"/>
          <w:sz w:val="24"/>
          <w:szCs w:val="24"/>
        </w:rPr>
        <w:t>С 01.01.19г. расходы по данной статье составили порядка</w:t>
      </w:r>
      <w:r w:rsidRPr="00386D96">
        <w:rPr>
          <w:b/>
          <w:color w:val="FF0000"/>
          <w:sz w:val="28"/>
          <w:szCs w:val="28"/>
        </w:rPr>
        <w:t xml:space="preserve"> 10</w:t>
      </w:r>
      <w:r>
        <w:rPr>
          <w:b/>
          <w:color w:val="FF0000"/>
          <w:sz w:val="28"/>
          <w:szCs w:val="28"/>
        </w:rPr>
        <w:t>0</w:t>
      </w:r>
      <w:r w:rsidRPr="00386D96">
        <w:rPr>
          <w:b/>
          <w:color w:val="FF0000"/>
          <w:sz w:val="28"/>
          <w:szCs w:val="28"/>
        </w:rPr>
        <w:t> 000 руб.</w:t>
      </w:r>
    </w:p>
    <w:p w:rsidR="004B462B" w:rsidRPr="00386D96" w:rsidRDefault="004B462B" w:rsidP="00386D96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386D96">
        <w:rPr>
          <w:b/>
          <w:sz w:val="28"/>
          <w:szCs w:val="28"/>
        </w:rPr>
        <w:lastRenderedPageBreak/>
        <w:t xml:space="preserve">Прочие расходы, связанные с содержанием </w:t>
      </w:r>
      <w:proofErr w:type="spellStart"/>
      <w:r w:rsidRPr="00386D96">
        <w:rPr>
          <w:b/>
          <w:sz w:val="28"/>
          <w:szCs w:val="28"/>
        </w:rPr>
        <w:t>эл.сети</w:t>
      </w:r>
      <w:proofErr w:type="spellEnd"/>
    </w:p>
    <w:p w:rsidR="00386D96" w:rsidRPr="00386D96" w:rsidRDefault="004B462B" w:rsidP="00386D96">
      <w:pPr>
        <w:rPr>
          <w:b/>
          <w:sz w:val="28"/>
          <w:szCs w:val="28"/>
        </w:rPr>
      </w:pPr>
      <w:r w:rsidRPr="004B462B">
        <w:rPr>
          <w:color w:val="FF0000"/>
          <w:sz w:val="24"/>
          <w:szCs w:val="24"/>
        </w:rPr>
        <w:t xml:space="preserve">Оплата </w:t>
      </w:r>
      <w:proofErr w:type="spellStart"/>
      <w:r w:rsidRPr="004B462B">
        <w:rPr>
          <w:color w:val="FF0000"/>
          <w:sz w:val="24"/>
          <w:szCs w:val="24"/>
        </w:rPr>
        <w:t>эл.монтеру</w:t>
      </w:r>
      <w:proofErr w:type="spellEnd"/>
      <w:r w:rsidRPr="004B462B">
        <w:rPr>
          <w:color w:val="FF0000"/>
          <w:sz w:val="24"/>
          <w:szCs w:val="24"/>
        </w:rPr>
        <w:t xml:space="preserve"> и т.п.</w:t>
      </w:r>
      <w:r w:rsidR="00386D96">
        <w:rPr>
          <w:color w:val="FF0000"/>
          <w:sz w:val="24"/>
          <w:szCs w:val="24"/>
        </w:rPr>
        <w:t xml:space="preserve"> </w:t>
      </w:r>
      <w:r w:rsidR="00386D96">
        <w:rPr>
          <w:b/>
          <w:color w:val="FF0000"/>
          <w:sz w:val="28"/>
          <w:szCs w:val="28"/>
        </w:rPr>
        <w:t>3</w:t>
      </w:r>
      <w:r w:rsidR="00386D96">
        <w:rPr>
          <w:b/>
          <w:color w:val="FF0000"/>
          <w:sz w:val="28"/>
          <w:szCs w:val="28"/>
        </w:rPr>
        <w:t>0</w:t>
      </w:r>
      <w:r w:rsidR="00386D96" w:rsidRPr="00386D96">
        <w:rPr>
          <w:b/>
          <w:color w:val="FF0000"/>
          <w:sz w:val="28"/>
          <w:szCs w:val="28"/>
        </w:rPr>
        <w:t> 000 руб.</w:t>
      </w:r>
    </w:p>
    <w:p w:rsidR="004B462B" w:rsidRPr="004B462B" w:rsidRDefault="004B462B" w:rsidP="004B462B">
      <w:pPr>
        <w:rPr>
          <w:color w:val="FF0000"/>
          <w:sz w:val="24"/>
          <w:szCs w:val="24"/>
        </w:rPr>
      </w:pPr>
    </w:p>
    <w:p w:rsidR="007C7FD6" w:rsidRDefault="007C7FD6" w:rsidP="00827D54">
      <w:pPr>
        <w:rPr>
          <w:sz w:val="24"/>
          <w:szCs w:val="24"/>
        </w:rPr>
      </w:pPr>
      <w:bookmarkStart w:id="0" w:name="_GoBack"/>
      <w:bookmarkEnd w:id="0"/>
    </w:p>
    <w:p w:rsidR="007C7FD6" w:rsidRDefault="00923D6F" w:rsidP="00827D54">
      <w:pPr>
        <w:rPr>
          <w:b/>
          <w:color w:val="FF0000"/>
          <w:sz w:val="28"/>
          <w:szCs w:val="28"/>
        </w:rPr>
      </w:pPr>
      <w:r w:rsidRPr="008E4A6B">
        <w:rPr>
          <w:b/>
          <w:color w:val="FF0000"/>
          <w:sz w:val="24"/>
          <w:szCs w:val="24"/>
        </w:rPr>
        <w:t xml:space="preserve">ИТОГО СРЕДНЕГОДОВЫЕ РАСХОДЫ НА ПОТЕРИ И СОДЕРЖАНИЕ ЭЛ.СЕТИ В СНТ КАЛИНКИНО </w:t>
      </w:r>
      <w:r w:rsidR="00F83254">
        <w:rPr>
          <w:b/>
          <w:color w:val="FF0000"/>
          <w:sz w:val="24"/>
          <w:szCs w:val="24"/>
        </w:rPr>
        <w:t xml:space="preserve">СОСТАВЛЯЮТ </w:t>
      </w:r>
      <w:r w:rsidR="00F83254" w:rsidRPr="00F83254">
        <w:rPr>
          <w:b/>
          <w:color w:val="FF0000"/>
          <w:sz w:val="28"/>
          <w:szCs w:val="28"/>
        </w:rPr>
        <w:t>500 000руб.</w:t>
      </w:r>
    </w:p>
    <w:p w:rsidR="00F83254" w:rsidRPr="00F83254" w:rsidRDefault="00F83254" w:rsidP="00827D54">
      <w:pPr>
        <w:rPr>
          <w:sz w:val="28"/>
          <w:szCs w:val="28"/>
        </w:rPr>
      </w:pPr>
      <w:r w:rsidRPr="00F83254">
        <w:rPr>
          <w:sz w:val="28"/>
          <w:szCs w:val="28"/>
        </w:rPr>
        <w:t xml:space="preserve">Отсюда следует, </w:t>
      </w:r>
      <w:r>
        <w:rPr>
          <w:sz w:val="28"/>
          <w:szCs w:val="28"/>
        </w:rPr>
        <w:t>что в среднем по году непосредственно за э/э поставщику (</w:t>
      </w:r>
      <w:proofErr w:type="spellStart"/>
      <w:r>
        <w:rPr>
          <w:sz w:val="28"/>
          <w:szCs w:val="28"/>
        </w:rPr>
        <w:t>Энерогосбыт</w:t>
      </w:r>
      <w:proofErr w:type="spellEnd"/>
      <w:r>
        <w:rPr>
          <w:sz w:val="28"/>
          <w:szCs w:val="28"/>
        </w:rPr>
        <w:t xml:space="preserve"> Волга) Калинкино платит порядка 60т.р., и, сверх этого, еще более 400т.р. за «воздух» и всякого года </w:t>
      </w:r>
      <w:proofErr w:type="spellStart"/>
      <w:r>
        <w:rPr>
          <w:sz w:val="28"/>
          <w:szCs w:val="28"/>
        </w:rPr>
        <w:t>халявщикам</w:t>
      </w:r>
      <w:proofErr w:type="spellEnd"/>
      <w:r>
        <w:rPr>
          <w:sz w:val="28"/>
          <w:szCs w:val="28"/>
        </w:rPr>
        <w:t>.</w:t>
      </w:r>
    </w:p>
    <w:p w:rsidR="00F83254" w:rsidRPr="008E4A6B" w:rsidRDefault="00F83254" w:rsidP="00827D54">
      <w:pPr>
        <w:rPr>
          <w:b/>
          <w:color w:val="FF0000"/>
          <w:sz w:val="24"/>
          <w:szCs w:val="24"/>
        </w:rPr>
      </w:pPr>
    </w:p>
    <w:p w:rsidR="004B462B" w:rsidRDefault="00917C76" w:rsidP="00827D54">
      <w:pPr>
        <w:rPr>
          <w:sz w:val="24"/>
          <w:szCs w:val="24"/>
        </w:rPr>
      </w:pPr>
      <w:r>
        <w:rPr>
          <w:sz w:val="24"/>
          <w:szCs w:val="24"/>
        </w:rPr>
        <w:t>Кроме этого, принятая собранием СНТ форма оплаты за э/э по 4,05 руб./</w:t>
      </w:r>
      <w:proofErr w:type="spellStart"/>
      <w:r>
        <w:rPr>
          <w:sz w:val="24"/>
          <w:szCs w:val="24"/>
        </w:rPr>
        <w:t>кВтч</w:t>
      </w:r>
      <w:proofErr w:type="spellEnd"/>
      <w:r>
        <w:rPr>
          <w:sz w:val="24"/>
          <w:szCs w:val="24"/>
        </w:rPr>
        <w:t xml:space="preserve"> является нарушением законодательства, на которое </w:t>
      </w:r>
      <w:r w:rsidRPr="00917C76">
        <w:rPr>
          <w:sz w:val="24"/>
          <w:szCs w:val="24"/>
          <w:u w:val="single"/>
        </w:rPr>
        <w:t>пока</w:t>
      </w:r>
      <w:r>
        <w:rPr>
          <w:sz w:val="24"/>
          <w:szCs w:val="24"/>
        </w:rPr>
        <w:t xml:space="preserve"> всем наплевать. Никто не имеет право перепродавать э/э по ценам выше утвержденного регионом тарифа (</w:t>
      </w:r>
      <w:r w:rsidR="00474A81">
        <w:rPr>
          <w:sz w:val="24"/>
          <w:szCs w:val="24"/>
        </w:rPr>
        <w:t>инф-</w:t>
      </w:r>
      <w:proofErr w:type="spellStart"/>
      <w:r w:rsidR="00474A81">
        <w:rPr>
          <w:sz w:val="24"/>
          <w:szCs w:val="24"/>
        </w:rPr>
        <w:t>ция</w:t>
      </w:r>
      <w:proofErr w:type="spellEnd"/>
      <w:r w:rsidR="00474A81">
        <w:rPr>
          <w:sz w:val="24"/>
          <w:szCs w:val="24"/>
        </w:rPr>
        <w:t xml:space="preserve"> по Владимирской области на сайте</w:t>
      </w:r>
      <w:r>
        <w:rPr>
          <w:sz w:val="24"/>
          <w:szCs w:val="24"/>
        </w:rPr>
        <w:t>). При нашей существующей системе («владение» сетью) мы должны платить за э/э по 3,14 руб./</w:t>
      </w:r>
      <w:proofErr w:type="spellStart"/>
      <w:r>
        <w:rPr>
          <w:sz w:val="24"/>
          <w:szCs w:val="24"/>
        </w:rPr>
        <w:t>кВтч</w:t>
      </w:r>
      <w:proofErr w:type="spellEnd"/>
      <w:r>
        <w:rPr>
          <w:sz w:val="24"/>
          <w:szCs w:val="24"/>
        </w:rPr>
        <w:t xml:space="preserve"> в пределах лимита до 100 </w:t>
      </w:r>
      <w:proofErr w:type="spellStart"/>
      <w:r>
        <w:rPr>
          <w:sz w:val="24"/>
          <w:szCs w:val="24"/>
        </w:rPr>
        <w:t>кВтч</w:t>
      </w:r>
      <w:proofErr w:type="spellEnd"/>
      <w:r>
        <w:rPr>
          <w:sz w:val="24"/>
          <w:szCs w:val="24"/>
        </w:rPr>
        <w:t xml:space="preserve"> на одно подключение, свыше – 3,78 </w:t>
      </w:r>
      <w:r w:rsidRPr="00917C76">
        <w:rPr>
          <w:sz w:val="24"/>
          <w:szCs w:val="24"/>
        </w:rPr>
        <w:t>руб./</w:t>
      </w:r>
      <w:proofErr w:type="spellStart"/>
      <w:r w:rsidRPr="00917C76">
        <w:rPr>
          <w:sz w:val="24"/>
          <w:szCs w:val="24"/>
        </w:rPr>
        <w:t>кВтч</w:t>
      </w:r>
      <w:proofErr w:type="spellEnd"/>
      <w:r>
        <w:rPr>
          <w:sz w:val="24"/>
          <w:szCs w:val="24"/>
        </w:rPr>
        <w:t xml:space="preserve"> (цены с НДС).</w:t>
      </w:r>
    </w:p>
    <w:p w:rsidR="00917C76" w:rsidRDefault="00917C76" w:rsidP="00827D54">
      <w:pPr>
        <w:rPr>
          <w:sz w:val="24"/>
          <w:szCs w:val="24"/>
        </w:rPr>
      </w:pPr>
      <w:r>
        <w:rPr>
          <w:sz w:val="24"/>
          <w:szCs w:val="24"/>
        </w:rPr>
        <w:t>Все потери</w:t>
      </w:r>
      <w:r w:rsidR="00474A81">
        <w:rPr>
          <w:sz w:val="24"/>
          <w:szCs w:val="24"/>
        </w:rPr>
        <w:t xml:space="preserve">, </w:t>
      </w:r>
      <w:proofErr w:type="gramStart"/>
      <w:r w:rsidR="00474A81">
        <w:rPr>
          <w:sz w:val="24"/>
          <w:szCs w:val="24"/>
        </w:rPr>
        <w:t>о кот</w:t>
      </w:r>
      <w:proofErr w:type="gramEnd"/>
      <w:r w:rsidR="00474A81">
        <w:rPr>
          <w:sz w:val="24"/>
          <w:szCs w:val="24"/>
        </w:rPr>
        <w:t>. идет речь выше, мы должны оплачивать отдельно (из членских взносов).</w:t>
      </w:r>
    </w:p>
    <w:p w:rsidR="00982E1B" w:rsidRPr="00DA1A7E" w:rsidRDefault="00982E1B" w:rsidP="00DA1A7E">
      <w:pPr>
        <w:spacing w:after="0"/>
        <w:rPr>
          <w:sz w:val="24"/>
          <w:szCs w:val="24"/>
        </w:rPr>
      </w:pPr>
    </w:p>
    <w:p w:rsidR="004B462B" w:rsidRPr="008E4A6B" w:rsidRDefault="008E4A6B" w:rsidP="00827D54">
      <w:pPr>
        <w:rPr>
          <w:b/>
          <w:sz w:val="36"/>
          <w:szCs w:val="36"/>
        </w:rPr>
      </w:pPr>
      <w:r w:rsidRPr="008E4A6B">
        <w:rPr>
          <w:b/>
          <w:sz w:val="36"/>
          <w:szCs w:val="36"/>
        </w:rPr>
        <w:t xml:space="preserve">Предлагаемые реформы </w:t>
      </w:r>
      <w:proofErr w:type="spellStart"/>
      <w:r w:rsidRPr="008E4A6B">
        <w:rPr>
          <w:b/>
          <w:sz w:val="36"/>
          <w:szCs w:val="36"/>
        </w:rPr>
        <w:t>эл.снабжения</w:t>
      </w:r>
      <w:proofErr w:type="spellEnd"/>
      <w:r w:rsidRPr="008E4A6B">
        <w:rPr>
          <w:b/>
          <w:sz w:val="36"/>
          <w:szCs w:val="36"/>
        </w:rPr>
        <w:t xml:space="preserve"> СНТ Калинкино</w:t>
      </w:r>
    </w:p>
    <w:p w:rsidR="00BB6ACF" w:rsidRPr="003F3B58" w:rsidRDefault="003F3B58" w:rsidP="003F3B58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3F3B58">
        <w:rPr>
          <w:b/>
          <w:sz w:val="28"/>
          <w:szCs w:val="28"/>
        </w:rPr>
        <w:t>Выдержки из 217-ФЗ в ред. от 03.08.2018</w:t>
      </w:r>
    </w:p>
    <w:p w:rsidR="004B462B" w:rsidRDefault="0099599F" w:rsidP="00827D54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AE5E96">
        <w:rPr>
          <w:b/>
          <w:sz w:val="28"/>
          <w:szCs w:val="28"/>
        </w:rPr>
        <w:t>главе 6 ст. 24-25</w:t>
      </w:r>
      <w:r>
        <w:rPr>
          <w:sz w:val="24"/>
          <w:szCs w:val="24"/>
        </w:rPr>
        <w:t xml:space="preserve"> (</w:t>
      </w:r>
      <w:r w:rsidR="008E4A6B">
        <w:rPr>
          <w:sz w:val="24"/>
          <w:szCs w:val="24"/>
        </w:rPr>
        <w:t xml:space="preserve">217-ФЗ в </w:t>
      </w:r>
      <w:r w:rsidR="008E4A6B" w:rsidRPr="008E4A6B">
        <w:rPr>
          <w:sz w:val="24"/>
          <w:szCs w:val="24"/>
        </w:rPr>
        <w:t>ред. от 03.08.2018</w:t>
      </w:r>
      <w:r>
        <w:rPr>
          <w:sz w:val="24"/>
          <w:szCs w:val="24"/>
        </w:rPr>
        <w:t>) установлен порядок использования имущества общего поль</w:t>
      </w:r>
      <w:r w:rsidR="003F3B58">
        <w:rPr>
          <w:sz w:val="24"/>
          <w:szCs w:val="24"/>
        </w:rPr>
        <w:t>зования:</w:t>
      </w:r>
    </w:p>
    <w:p w:rsidR="0099599F" w:rsidRDefault="0099599F" w:rsidP="00827D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599F">
        <w:rPr>
          <w:sz w:val="24"/>
          <w:szCs w:val="24"/>
        </w:rPr>
        <w:t xml:space="preserve">Образование земельных участков общего назначения осуществляется в соответствии с </w:t>
      </w:r>
      <w:r w:rsidRPr="0099599F">
        <w:rPr>
          <w:sz w:val="24"/>
          <w:szCs w:val="24"/>
          <w:highlight w:val="yellow"/>
        </w:rPr>
        <w:t>утвержденным проектом межевания территории</w:t>
      </w:r>
      <w:r w:rsidRPr="0099599F">
        <w:rPr>
          <w:sz w:val="24"/>
          <w:szCs w:val="24"/>
        </w:rPr>
        <w:t>.</w:t>
      </w:r>
    </w:p>
    <w:p w:rsidR="0099599F" w:rsidRDefault="0099599F" w:rsidP="00827D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599F">
        <w:rPr>
          <w:sz w:val="24"/>
          <w:szCs w:val="24"/>
        </w:rPr>
        <w:t>Имущество общего пользования, расположенное в границах территори</w:t>
      </w:r>
      <w:r>
        <w:rPr>
          <w:sz w:val="24"/>
          <w:szCs w:val="24"/>
        </w:rPr>
        <w:t>и СНТ</w:t>
      </w:r>
      <w:r w:rsidRPr="0099599F">
        <w:rPr>
          <w:sz w:val="24"/>
          <w:szCs w:val="24"/>
        </w:rPr>
        <w:t xml:space="preserve">, </w:t>
      </w:r>
      <w:r w:rsidRPr="0099599F">
        <w:rPr>
          <w:sz w:val="24"/>
          <w:szCs w:val="24"/>
          <w:highlight w:val="yellow"/>
        </w:rPr>
        <w:t>может также принадлежать товариществу на праве собственности</w:t>
      </w:r>
      <w:r w:rsidRPr="0099599F">
        <w:rPr>
          <w:sz w:val="24"/>
          <w:szCs w:val="24"/>
        </w:rPr>
        <w:t xml:space="preserve"> и ином праве, предусмотренном гражданским законодательством.</w:t>
      </w:r>
    </w:p>
    <w:p w:rsidR="0099599F" w:rsidRDefault="0099599F" w:rsidP="00827D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599F">
        <w:rPr>
          <w:sz w:val="24"/>
          <w:szCs w:val="24"/>
        </w:rPr>
        <w:t>Земельный участок общего назначения, находящийся в государственной или муниципальной собственности и расположенн</w:t>
      </w:r>
      <w:r>
        <w:rPr>
          <w:sz w:val="24"/>
          <w:szCs w:val="24"/>
        </w:rPr>
        <w:t>ый в границах территории СНТ</w:t>
      </w:r>
      <w:r w:rsidRPr="0099599F">
        <w:rPr>
          <w:sz w:val="24"/>
          <w:szCs w:val="24"/>
        </w:rPr>
        <w:t xml:space="preserve">, </w:t>
      </w:r>
      <w:r w:rsidRPr="000E7C7E">
        <w:rPr>
          <w:sz w:val="24"/>
          <w:szCs w:val="24"/>
          <w:highlight w:val="yellow"/>
        </w:rPr>
        <w:t>подлежит предоставлению в общую долевую собственность</w:t>
      </w:r>
      <w:r w:rsidRPr="0099599F">
        <w:rPr>
          <w:sz w:val="24"/>
          <w:szCs w:val="24"/>
        </w:rPr>
        <w:t xml:space="preserve"> лиц, являющихся собственниками земельных участков, ра</w:t>
      </w:r>
      <w:r>
        <w:rPr>
          <w:sz w:val="24"/>
          <w:szCs w:val="24"/>
        </w:rPr>
        <w:t>сположенных в границах СНТ</w:t>
      </w:r>
      <w:r w:rsidRPr="0099599F">
        <w:rPr>
          <w:sz w:val="24"/>
          <w:szCs w:val="24"/>
        </w:rPr>
        <w:t>, пропорционально площади этих участков. Предоставление земельного участка общего назначения в указанном случае может осуществляться по заявлению лица, уполномоченного на подачу соответствующего заявления решением общего собрания членов товарищества.</w:t>
      </w:r>
    </w:p>
    <w:p w:rsidR="0099599F" w:rsidRDefault="000E7C7E" w:rsidP="00827D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3381D" w:rsidRPr="00E3381D">
        <w:rPr>
          <w:sz w:val="24"/>
          <w:szCs w:val="24"/>
        </w:rPr>
        <w:t xml:space="preserve">Правообладатели земельных участков, расположенных в границах территории </w:t>
      </w:r>
      <w:r w:rsidR="00E3381D">
        <w:rPr>
          <w:sz w:val="24"/>
          <w:szCs w:val="24"/>
        </w:rPr>
        <w:t>СНТ</w:t>
      </w:r>
      <w:r w:rsidR="00E3381D" w:rsidRPr="00E3381D">
        <w:rPr>
          <w:sz w:val="24"/>
          <w:szCs w:val="24"/>
        </w:rPr>
        <w:t xml:space="preserve">, вправе использовать земельные участки общего назначения в границах такой территории для прохода и проезда к своим земельным участкам свободно и без взимания платы. </w:t>
      </w:r>
      <w:r w:rsidR="00E3381D" w:rsidRPr="00E3381D">
        <w:rPr>
          <w:sz w:val="24"/>
          <w:szCs w:val="24"/>
          <w:highlight w:val="yellow"/>
        </w:rPr>
        <w:t>Никто не вправе ограничивать доступ</w:t>
      </w:r>
      <w:r w:rsidR="00E3381D" w:rsidRPr="00E3381D">
        <w:rPr>
          <w:sz w:val="24"/>
          <w:szCs w:val="24"/>
        </w:rPr>
        <w:t xml:space="preserve"> правообладателей земельных участков, расположенных в границах территории садоводства или огородничества, к таким земельным участкам.</w:t>
      </w:r>
    </w:p>
    <w:p w:rsidR="00E3381D" w:rsidRDefault="00E3381D" w:rsidP="00827D5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7C3055" w:rsidRPr="007C3055">
        <w:rPr>
          <w:sz w:val="24"/>
          <w:szCs w:val="24"/>
        </w:rPr>
        <w:t xml:space="preserve">Имущество общего пользования, расположенное в границах </w:t>
      </w:r>
      <w:r w:rsidR="007C3055">
        <w:rPr>
          <w:sz w:val="24"/>
          <w:szCs w:val="24"/>
        </w:rPr>
        <w:t>СНТ</w:t>
      </w:r>
      <w:r w:rsidR="007C3055" w:rsidRPr="007C3055">
        <w:rPr>
          <w:sz w:val="24"/>
          <w:szCs w:val="24"/>
        </w:rPr>
        <w:t xml:space="preserve">, являющееся недвижимым имуществом, созданное (создаваемое), приобретенное после дня вступления в силу настоящего Федерального закона, принадлежит </w:t>
      </w:r>
      <w:r w:rsidR="007C3055" w:rsidRPr="007C3055">
        <w:rPr>
          <w:sz w:val="24"/>
          <w:szCs w:val="24"/>
          <w:highlight w:val="yellow"/>
        </w:rPr>
        <w:t>на праве общей долевой собственности лицам, являющимся собственниками земельных участков, расположенных в границах территории садоводства или огородничества, пропорционально площади этих участков.</w:t>
      </w:r>
    </w:p>
    <w:p w:rsidR="007C3055" w:rsidRPr="00D20794" w:rsidRDefault="007C3055" w:rsidP="007C3055">
      <w:pPr>
        <w:pStyle w:val="ConsPlusNormal"/>
        <w:spacing w:before="240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</w:t>
      </w:r>
      <w:r w:rsidRPr="00D20794">
        <w:rPr>
          <w:rFonts w:asciiTheme="minorHAnsi" w:hAnsiTheme="minorHAnsi"/>
          <w:highlight w:val="yellow"/>
        </w:rPr>
        <w:t>Право собственности</w:t>
      </w:r>
      <w:r w:rsidRPr="00D20794">
        <w:rPr>
          <w:rFonts w:asciiTheme="minorHAnsi" w:hAnsiTheme="minorHAnsi"/>
        </w:rPr>
        <w:t xml:space="preserve"> на недвижимое имущество, входящее в состав имущества общего пользования, </w:t>
      </w:r>
      <w:r w:rsidRPr="00D20794">
        <w:rPr>
          <w:rFonts w:asciiTheme="minorHAnsi" w:hAnsiTheme="minorHAnsi"/>
          <w:highlight w:val="yellow"/>
        </w:rPr>
        <w:t>возникает с момента государственной регистрации такого права в соответствии с Федеральным законом от 13 июля 2015 года N 218-ФЗ</w:t>
      </w:r>
      <w:r w:rsidRPr="00D20794">
        <w:rPr>
          <w:rFonts w:asciiTheme="minorHAnsi" w:hAnsiTheme="minorHAnsi"/>
        </w:rPr>
        <w:t xml:space="preserve"> "О государственной регистрации недвижимости".</w:t>
      </w:r>
    </w:p>
    <w:p w:rsidR="00DF52C8" w:rsidRPr="00D20794" w:rsidRDefault="00DF52C8" w:rsidP="00DF52C8">
      <w:pPr>
        <w:pStyle w:val="ConsPlusNormal"/>
        <w:spacing w:before="240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В соответствии с решением общего собрания недвижимое имущество общего пользования, расположенное в границах СНТ, </w:t>
      </w:r>
      <w:r w:rsidRPr="00D20794">
        <w:rPr>
          <w:rFonts w:asciiTheme="minorHAnsi" w:hAnsiTheme="minorHAnsi"/>
          <w:highlight w:val="yellow"/>
        </w:rPr>
        <w:t>принадлежащее товариществу на праве собственности</w:t>
      </w:r>
      <w:r w:rsidRPr="00D20794">
        <w:rPr>
          <w:rFonts w:asciiTheme="minorHAnsi" w:hAnsiTheme="minorHAnsi"/>
        </w:rPr>
        <w:t xml:space="preserve">, может быть </w:t>
      </w:r>
      <w:r w:rsidRPr="00D20794">
        <w:rPr>
          <w:rFonts w:asciiTheme="minorHAnsi" w:hAnsiTheme="minorHAnsi"/>
          <w:highlight w:val="yellow"/>
        </w:rPr>
        <w:t>передано безвозмездно в общую долевую собственность лиц, являющихся собственниками</w:t>
      </w:r>
      <w:r w:rsidRPr="00D20794">
        <w:rPr>
          <w:rFonts w:asciiTheme="minorHAnsi" w:hAnsiTheme="minorHAnsi"/>
        </w:rPr>
        <w:t xml:space="preserve"> земельных участков, расположенных в границах СНТ, </w:t>
      </w:r>
      <w:r w:rsidRPr="00D20794">
        <w:rPr>
          <w:rFonts w:asciiTheme="minorHAnsi" w:hAnsiTheme="minorHAnsi"/>
          <w:highlight w:val="yellow"/>
        </w:rPr>
        <w:t>пропорционально площади этих участков</w:t>
      </w:r>
      <w:r w:rsidRPr="00D20794">
        <w:rPr>
          <w:rFonts w:asciiTheme="minorHAnsi" w:hAnsiTheme="minorHAnsi"/>
        </w:rPr>
        <w:t xml:space="preserve"> при условии, что </w:t>
      </w:r>
      <w:r w:rsidRPr="00D20794">
        <w:rPr>
          <w:rFonts w:asciiTheme="minorHAnsi" w:hAnsiTheme="minorHAnsi"/>
          <w:highlight w:val="yellow"/>
        </w:rPr>
        <w:t>все собственники земельных участков</w:t>
      </w:r>
      <w:r w:rsidRPr="00D20794">
        <w:rPr>
          <w:rFonts w:asciiTheme="minorHAnsi" w:hAnsiTheme="minorHAnsi"/>
        </w:rPr>
        <w:t xml:space="preserve">, расположенных в границах территории </w:t>
      </w:r>
      <w:r w:rsidR="00924182" w:rsidRPr="00D20794">
        <w:rPr>
          <w:rFonts w:asciiTheme="minorHAnsi" w:hAnsiTheme="minorHAnsi"/>
        </w:rPr>
        <w:t>СНТ</w:t>
      </w:r>
      <w:r w:rsidRPr="00D20794">
        <w:rPr>
          <w:rFonts w:asciiTheme="minorHAnsi" w:hAnsiTheme="minorHAnsi"/>
        </w:rPr>
        <w:t xml:space="preserve">, выразили согласие на приобретение соответствующей доли в праве общей собственности на такое имущество. Передача указанного имущества в соответствии с настоящей частью </w:t>
      </w:r>
      <w:r w:rsidRPr="00D20794">
        <w:rPr>
          <w:rFonts w:asciiTheme="minorHAnsi" w:hAnsiTheme="minorHAnsi"/>
          <w:highlight w:val="yellow"/>
        </w:rPr>
        <w:t>не является дарением</w:t>
      </w:r>
      <w:r w:rsidRPr="00D20794">
        <w:rPr>
          <w:rFonts w:asciiTheme="minorHAnsi" w:hAnsiTheme="minorHAnsi"/>
        </w:rPr>
        <w:t>.</w:t>
      </w:r>
    </w:p>
    <w:p w:rsidR="00924182" w:rsidRPr="00D20794" w:rsidRDefault="00924182" w:rsidP="00924182">
      <w:pPr>
        <w:pStyle w:val="ConsPlusNormal"/>
        <w:spacing w:before="240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Собственник земельного участка, расположенного в границах территории СНТ, </w:t>
      </w:r>
      <w:r w:rsidRPr="00D20794">
        <w:rPr>
          <w:rFonts w:asciiTheme="minorHAnsi" w:hAnsiTheme="minorHAnsi"/>
          <w:highlight w:val="yellow"/>
        </w:rPr>
        <w:t>не вправе: осуществлять выдел в натуре своей доли</w:t>
      </w:r>
      <w:r w:rsidRPr="00D20794">
        <w:rPr>
          <w:rFonts w:asciiTheme="minorHAnsi" w:hAnsiTheme="minorHAnsi"/>
        </w:rPr>
        <w:t xml:space="preserve"> в праве общей собственности на имущество общего пользования и </w:t>
      </w:r>
      <w:r w:rsidRPr="00D20794">
        <w:rPr>
          <w:rFonts w:asciiTheme="minorHAnsi" w:hAnsiTheme="minorHAnsi"/>
          <w:highlight w:val="yellow"/>
        </w:rPr>
        <w:t>отчуждать свою долю в праве</w:t>
      </w:r>
      <w:r w:rsidRPr="00D20794">
        <w:rPr>
          <w:rFonts w:asciiTheme="minorHAnsi" w:hAnsiTheme="minorHAnsi"/>
        </w:rPr>
        <w:t xml:space="preserve"> общей собственности на имущество общего пользования, а также совершать иные действия, влекущие за собой передачу этой доли отдельно от права собственности на указанный участок.</w:t>
      </w:r>
    </w:p>
    <w:p w:rsidR="000756D9" w:rsidRPr="00D20794" w:rsidRDefault="00924182" w:rsidP="00924182">
      <w:pPr>
        <w:pStyle w:val="ConsPlusNormal"/>
        <w:spacing w:before="240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Имущество общего пользования, </w:t>
      </w:r>
      <w:r w:rsidR="000756D9" w:rsidRPr="00D20794">
        <w:rPr>
          <w:rFonts w:asciiTheme="minorHAnsi" w:hAnsiTheme="minorHAnsi"/>
        </w:rPr>
        <w:t xml:space="preserve">(автомобильные дороги, </w:t>
      </w:r>
      <w:r w:rsidR="000756D9" w:rsidRPr="00D20794">
        <w:rPr>
          <w:rFonts w:asciiTheme="minorHAnsi" w:hAnsiTheme="minorHAnsi"/>
          <w:highlight w:val="yellow"/>
        </w:rPr>
        <w:t>объекты электросетевого хозяйства</w:t>
      </w:r>
      <w:r w:rsidR="000756D9" w:rsidRPr="00D20794">
        <w:rPr>
          <w:rFonts w:asciiTheme="minorHAnsi" w:hAnsiTheme="minorHAnsi"/>
        </w:rPr>
        <w:t>, водоснабжения, связи и другие объекты)</w:t>
      </w:r>
      <w:r w:rsidRPr="00D20794">
        <w:rPr>
          <w:rFonts w:asciiTheme="minorHAnsi" w:hAnsiTheme="minorHAnsi"/>
        </w:rPr>
        <w:t xml:space="preserve">, может быть передано </w:t>
      </w:r>
      <w:r w:rsidRPr="00D20794">
        <w:rPr>
          <w:rFonts w:asciiTheme="minorHAnsi" w:hAnsiTheme="minorHAnsi"/>
          <w:highlight w:val="yellow"/>
          <w:u w:val="single"/>
        </w:rPr>
        <w:t>безвозмездно</w:t>
      </w:r>
      <w:r w:rsidRPr="00D20794">
        <w:rPr>
          <w:rFonts w:asciiTheme="minorHAnsi" w:hAnsiTheme="minorHAnsi"/>
          <w:highlight w:val="yellow"/>
        </w:rPr>
        <w:t xml:space="preserve"> в государственную собственность субъекта Российской Федерации или муниципального образования,</w:t>
      </w:r>
      <w:r w:rsidRPr="00D20794">
        <w:rPr>
          <w:rFonts w:asciiTheme="minorHAnsi" w:hAnsiTheme="minorHAnsi"/>
        </w:rPr>
        <w:t xml:space="preserve"> на территориях которых расположена территория </w:t>
      </w:r>
      <w:r w:rsidR="000756D9" w:rsidRPr="00D20794">
        <w:rPr>
          <w:rFonts w:asciiTheme="minorHAnsi" w:hAnsiTheme="minorHAnsi"/>
        </w:rPr>
        <w:t>СНТ</w:t>
      </w:r>
      <w:r w:rsidRPr="00D20794">
        <w:rPr>
          <w:rFonts w:asciiTheme="minorHAnsi" w:hAnsiTheme="minorHAnsi"/>
        </w:rPr>
        <w:t>, в случае одновременног</w:t>
      </w:r>
      <w:r w:rsidR="000756D9" w:rsidRPr="00D20794">
        <w:rPr>
          <w:rFonts w:asciiTheme="minorHAnsi" w:hAnsiTheme="minorHAnsi"/>
        </w:rPr>
        <w:t>о соблюдения следующих условий:</w:t>
      </w:r>
    </w:p>
    <w:p w:rsidR="00924182" w:rsidRPr="00D20794" w:rsidRDefault="000756D9" w:rsidP="000756D9">
      <w:pPr>
        <w:pStyle w:val="ConsPlusNormal"/>
        <w:ind w:firstLine="708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</w:t>
      </w:r>
      <w:r w:rsidR="00924182" w:rsidRPr="00D20794">
        <w:rPr>
          <w:rFonts w:asciiTheme="minorHAnsi" w:hAnsiTheme="minorHAnsi"/>
        </w:rPr>
        <w:t>решение о передаче указанного имущества принято общим собранием членов товарищества;</w:t>
      </w:r>
    </w:p>
    <w:p w:rsidR="00924182" w:rsidRPr="00D20794" w:rsidRDefault="000756D9" w:rsidP="000756D9">
      <w:pPr>
        <w:pStyle w:val="ConsPlusNormal"/>
        <w:ind w:firstLine="708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</w:t>
      </w:r>
      <w:r w:rsidR="00924182" w:rsidRPr="00D20794">
        <w:rPr>
          <w:rFonts w:asciiTheme="minorHAnsi" w:hAnsiTheme="minorHAnsi"/>
        </w:rPr>
        <w:t>в соответствии с федеральным законом указанное имущество может находиться в государственной или муниципальной собственности;</w:t>
      </w:r>
    </w:p>
    <w:p w:rsidR="00DF52C8" w:rsidRPr="00D20794" w:rsidRDefault="000756D9" w:rsidP="000756D9">
      <w:pPr>
        <w:pStyle w:val="ConsPlusNormal"/>
        <w:ind w:firstLine="708"/>
        <w:jc w:val="both"/>
        <w:rPr>
          <w:rFonts w:asciiTheme="minorHAnsi" w:hAnsiTheme="minorHAnsi"/>
        </w:rPr>
      </w:pPr>
      <w:r w:rsidRPr="00D20794">
        <w:rPr>
          <w:rFonts w:asciiTheme="minorHAnsi" w:hAnsiTheme="minorHAnsi"/>
        </w:rPr>
        <w:t xml:space="preserve">- </w:t>
      </w:r>
      <w:r w:rsidR="00924182" w:rsidRPr="00D20794">
        <w:rPr>
          <w:rFonts w:asciiTheme="minorHAnsi" w:hAnsiTheme="minorHAnsi"/>
        </w:rPr>
        <w:t xml:space="preserve">в случае, если указанное имущество </w:t>
      </w:r>
      <w:r w:rsidR="00924182" w:rsidRPr="00D20794">
        <w:rPr>
          <w:rFonts w:asciiTheme="minorHAnsi" w:hAnsiTheme="minorHAnsi"/>
          <w:highlight w:val="yellow"/>
        </w:rPr>
        <w:t>на праве общей долевой собственности принадлежит лицам,</w:t>
      </w:r>
      <w:r w:rsidR="00924182" w:rsidRPr="00D20794">
        <w:rPr>
          <w:rFonts w:asciiTheme="minorHAnsi" w:hAnsiTheme="minorHAnsi"/>
        </w:rPr>
        <w:t xml:space="preserve"> являющимся собственниками земельных участков, расположенных в границах территории </w:t>
      </w:r>
      <w:r w:rsidRPr="00D20794">
        <w:rPr>
          <w:rFonts w:asciiTheme="minorHAnsi" w:hAnsiTheme="minorHAnsi"/>
        </w:rPr>
        <w:t>СНТИ</w:t>
      </w:r>
      <w:r w:rsidR="00924182" w:rsidRPr="00D20794">
        <w:rPr>
          <w:rFonts w:asciiTheme="minorHAnsi" w:hAnsiTheme="minorHAnsi"/>
        </w:rPr>
        <w:t>, получено согласие таких лиц на осуществление указанной передачи.</w:t>
      </w:r>
    </w:p>
    <w:p w:rsidR="0099599F" w:rsidRPr="00D20794" w:rsidRDefault="0099599F" w:rsidP="00827D54">
      <w:pPr>
        <w:rPr>
          <w:sz w:val="24"/>
          <w:szCs w:val="24"/>
        </w:rPr>
      </w:pPr>
    </w:p>
    <w:p w:rsidR="008E4A6B" w:rsidRPr="003F3B58" w:rsidRDefault="00AE5E96" w:rsidP="003F3B58">
      <w:pPr>
        <w:rPr>
          <w:b/>
          <w:sz w:val="28"/>
          <w:szCs w:val="28"/>
        </w:rPr>
      </w:pPr>
      <w:r w:rsidRPr="00AE5E96">
        <w:rPr>
          <w:b/>
          <w:sz w:val="28"/>
          <w:szCs w:val="28"/>
        </w:rPr>
        <w:t>Глава 7 ст. 26</w:t>
      </w:r>
      <w:r w:rsidR="003F3B58">
        <w:rPr>
          <w:b/>
          <w:sz w:val="28"/>
          <w:szCs w:val="28"/>
        </w:rPr>
        <w:t xml:space="preserve">. </w:t>
      </w:r>
      <w:r w:rsidRPr="00AE5E96">
        <w:rPr>
          <w:sz w:val="24"/>
          <w:szCs w:val="24"/>
        </w:rPr>
        <w:t xml:space="preserve">В целях оказания государственной и муниципальной поддержки садоводства и огородничества органы государственной власти субъектов Российской Федерации и органы местного самоуправления </w:t>
      </w:r>
      <w:r w:rsidRPr="00AE5E96">
        <w:rPr>
          <w:sz w:val="24"/>
          <w:szCs w:val="24"/>
          <w:highlight w:val="yellow"/>
        </w:rPr>
        <w:t>вправе:</w:t>
      </w:r>
    </w:p>
    <w:p w:rsidR="00AE5E96" w:rsidRDefault="00AE5E96" w:rsidP="00AE5E9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E5E96">
        <w:rPr>
          <w:sz w:val="24"/>
          <w:szCs w:val="24"/>
        </w:rPr>
        <w:t xml:space="preserve">организовывать в границах территории </w:t>
      </w:r>
      <w:r>
        <w:rPr>
          <w:sz w:val="24"/>
          <w:szCs w:val="24"/>
        </w:rPr>
        <w:t>СНТ</w:t>
      </w:r>
      <w:r w:rsidRPr="00AE5E96">
        <w:rPr>
          <w:sz w:val="24"/>
          <w:szCs w:val="24"/>
        </w:rPr>
        <w:t xml:space="preserve"> </w:t>
      </w:r>
      <w:r w:rsidRPr="00AE5E96">
        <w:rPr>
          <w:sz w:val="24"/>
          <w:szCs w:val="24"/>
          <w:highlight w:val="yellow"/>
        </w:rPr>
        <w:t>снабжение тепловой и электрической энергией,</w:t>
      </w:r>
      <w:r w:rsidRPr="00AE5E96">
        <w:rPr>
          <w:sz w:val="24"/>
          <w:szCs w:val="24"/>
        </w:rPr>
        <w:t xml:space="preserve"> водой, газом, водоотведение, снабжение топливом в пределах полномочий, установленных законодательством Российской Федерации</w:t>
      </w:r>
    </w:p>
    <w:p w:rsidR="00AE5E96" w:rsidRDefault="00AE5E96" w:rsidP="00AE5E9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E5E96">
        <w:rPr>
          <w:sz w:val="24"/>
          <w:szCs w:val="24"/>
        </w:rPr>
        <w:t xml:space="preserve">по заявлению </w:t>
      </w:r>
      <w:r>
        <w:rPr>
          <w:sz w:val="24"/>
          <w:szCs w:val="24"/>
        </w:rPr>
        <w:t>СНТ</w:t>
      </w:r>
      <w:r w:rsidRPr="00AE5E96">
        <w:rPr>
          <w:sz w:val="24"/>
          <w:szCs w:val="24"/>
        </w:rPr>
        <w:t xml:space="preserve"> или участников общей долевой собственности на имущество общего пользования, расположенное в границах территории </w:t>
      </w:r>
      <w:r>
        <w:rPr>
          <w:sz w:val="24"/>
          <w:szCs w:val="24"/>
        </w:rPr>
        <w:t>СНТ</w:t>
      </w:r>
      <w:r w:rsidRPr="00AE5E96">
        <w:rPr>
          <w:sz w:val="24"/>
          <w:szCs w:val="24"/>
        </w:rPr>
        <w:t xml:space="preserve">, </w:t>
      </w:r>
      <w:r w:rsidRPr="00AE5E96">
        <w:rPr>
          <w:sz w:val="24"/>
          <w:szCs w:val="24"/>
          <w:highlight w:val="yellow"/>
        </w:rPr>
        <w:t>безвозмездно приобретать</w:t>
      </w:r>
      <w:r w:rsidRPr="00AE5E96">
        <w:rPr>
          <w:sz w:val="24"/>
          <w:szCs w:val="24"/>
        </w:rPr>
        <w:t xml:space="preserve"> в государственную собственность субъекта </w:t>
      </w:r>
      <w:r>
        <w:rPr>
          <w:sz w:val="24"/>
          <w:szCs w:val="24"/>
        </w:rPr>
        <w:t>РФ</w:t>
      </w:r>
      <w:r w:rsidRPr="00AE5E96">
        <w:rPr>
          <w:sz w:val="24"/>
          <w:szCs w:val="24"/>
        </w:rPr>
        <w:t xml:space="preserve"> или муниципальную собственность такое имущество общего пользования (автомобильные дороги, </w:t>
      </w:r>
      <w:r w:rsidRPr="00AE5E96">
        <w:rPr>
          <w:sz w:val="24"/>
          <w:szCs w:val="24"/>
          <w:highlight w:val="yellow"/>
        </w:rPr>
        <w:t xml:space="preserve">объекты электросетевого </w:t>
      </w:r>
      <w:r w:rsidRPr="00AE5E96">
        <w:rPr>
          <w:sz w:val="24"/>
          <w:szCs w:val="24"/>
          <w:highlight w:val="yellow"/>
        </w:rPr>
        <w:lastRenderedPageBreak/>
        <w:t>хозяйства</w:t>
      </w:r>
      <w:r w:rsidRPr="00AE5E96">
        <w:rPr>
          <w:sz w:val="24"/>
          <w:szCs w:val="24"/>
        </w:rPr>
        <w:t xml:space="preserve">, водоснабжения, связи и другие объекты) в случае, если такое имущество в соответствии с </w:t>
      </w:r>
      <w:r>
        <w:rPr>
          <w:sz w:val="24"/>
          <w:szCs w:val="24"/>
        </w:rPr>
        <w:t>ФЗ</w:t>
      </w:r>
      <w:r w:rsidRPr="00AE5E96">
        <w:rPr>
          <w:sz w:val="24"/>
          <w:szCs w:val="24"/>
        </w:rPr>
        <w:t xml:space="preserve"> может находиться в государственной или муниципальной собственности.</w:t>
      </w:r>
    </w:p>
    <w:p w:rsidR="00AE5E96" w:rsidRDefault="00AE5E96" w:rsidP="00AE5E96">
      <w:pPr>
        <w:spacing w:after="0"/>
        <w:rPr>
          <w:sz w:val="24"/>
          <w:szCs w:val="24"/>
        </w:rPr>
      </w:pPr>
    </w:p>
    <w:p w:rsidR="00F4345D" w:rsidRDefault="00F4345D" w:rsidP="00AE5E96">
      <w:pPr>
        <w:spacing w:after="0"/>
        <w:rPr>
          <w:sz w:val="24"/>
          <w:szCs w:val="24"/>
        </w:rPr>
      </w:pPr>
      <w:r w:rsidRPr="00F4345D">
        <w:rPr>
          <w:sz w:val="24"/>
          <w:szCs w:val="24"/>
        </w:rPr>
        <w:t xml:space="preserve">Порядок приобретения имущества, указанного </w:t>
      </w:r>
      <w:r>
        <w:rPr>
          <w:sz w:val="24"/>
          <w:szCs w:val="24"/>
        </w:rPr>
        <w:t>выше</w:t>
      </w:r>
      <w:r w:rsidRPr="00F4345D">
        <w:rPr>
          <w:sz w:val="24"/>
          <w:szCs w:val="24"/>
        </w:rPr>
        <w:t>, в государственную собственность субъекта Р</w:t>
      </w:r>
      <w:r>
        <w:rPr>
          <w:sz w:val="24"/>
          <w:szCs w:val="24"/>
        </w:rPr>
        <w:t>Ф</w:t>
      </w:r>
      <w:r w:rsidRPr="00F4345D">
        <w:rPr>
          <w:sz w:val="24"/>
          <w:szCs w:val="24"/>
        </w:rPr>
        <w:t xml:space="preserve"> или муниципальную собственность устанавливается</w:t>
      </w:r>
      <w:r>
        <w:rPr>
          <w:sz w:val="24"/>
          <w:szCs w:val="24"/>
        </w:rPr>
        <w:t xml:space="preserve"> субъектами РФ</w:t>
      </w:r>
      <w:r w:rsidRPr="00F4345D">
        <w:rPr>
          <w:sz w:val="24"/>
          <w:szCs w:val="24"/>
        </w:rPr>
        <w:t>.</w:t>
      </w:r>
    </w:p>
    <w:p w:rsidR="00F4345D" w:rsidRDefault="00F4345D" w:rsidP="00AE5E96">
      <w:pPr>
        <w:spacing w:after="0"/>
        <w:rPr>
          <w:sz w:val="24"/>
          <w:szCs w:val="24"/>
        </w:rPr>
      </w:pPr>
    </w:p>
    <w:p w:rsidR="00AE5E96" w:rsidRPr="003F3B58" w:rsidRDefault="00F4345D" w:rsidP="00AE5E96">
      <w:pPr>
        <w:spacing w:after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Проект аналогичного закона Владимирской обл. на подписи (копия имеется). Форма заявления о безвозмездной передаче, перечень документов, порядок и сроки рассмотрения устанавливаются постановлением администрации области.  </w:t>
      </w:r>
      <w:r w:rsidRPr="003F3B58">
        <w:rPr>
          <w:color w:val="FF0000"/>
          <w:sz w:val="24"/>
          <w:szCs w:val="24"/>
        </w:rPr>
        <w:t xml:space="preserve">Финансирование господдержки СНТ </w:t>
      </w:r>
      <w:r w:rsidR="003F3B58">
        <w:rPr>
          <w:color w:val="FF0000"/>
          <w:sz w:val="24"/>
          <w:szCs w:val="24"/>
        </w:rPr>
        <w:t xml:space="preserve">осуществляется </w:t>
      </w:r>
      <w:r w:rsidRPr="003F3B58">
        <w:rPr>
          <w:color w:val="FF0000"/>
          <w:sz w:val="24"/>
          <w:szCs w:val="24"/>
        </w:rPr>
        <w:t xml:space="preserve">в пределах годового бюджета </w:t>
      </w:r>
      <w:r w:rsidR="00BB6ACF" w:rsidRPr="003F3B58">
        <w:rPr>
          <w:color w:val="FF0000"/>
          <w:sz w:val="24"/>
          <w:szCs w:val="24"/>
        </w:rPr>
        <w:t>муниципалитета (области) на эти цели.</w:t>
      </w:r>
    </w:p>
    <w:p w:rsidR="00AE5E96" w:rsidRDefault="00AE5E96" w:rsidP="00AE5E96">
      <w:pPr>
        <w:spacing w:after="0"/>
        <w:rPr>
          <w:sz w:val="24"/>
          <w:szCs w:val="24"/>
        </w:rPr>
      </w:pPr>
    </w:p>
    <w:p w:rsidR="004B462B" w:rsidRPr="003F3B58" w:rsidRDefault="003F3B58" w:rsidP="00827D54">
      <w:pPr>
        <w:pStyle w:val="a3"/>
        <w:numPr>
          <w:ilvl w:val="0"/>
          <w:numId w:val="10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Выгоды и п</w:t>
      </w:r>
      <w:r w:rsidR="008E4A6B" w:rsidRPr="003F3B58">
        <w:rPr>
          <w:b/>
          <w:sz w:val="28"/>
          <w:szCs w:val="28"/>
        </w:rPr>
        <w:t>ре</w:t>
      </w:r>
      <w:r>
        <w:rPr>
          <w:b/>
          <w:sz w:val="28"/>
          <w:szCs w:val="28"/>
        </w:rPr>
        <w:t>имущества</w:t>
      </w:r>
      <w:r w:rsidR="008E4A6B" w:rsidRPr="003F3B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 передаче сети в </w:t>
      </w:r>
      <w:r w:rsidR="008E4A6B" w:rsidRPr="003F3B58">
        <w:rPr>
          <w:b/>
          <w:sz w:val="28"/>
          <w:szCs w:val="28"/>
        </w:rPr>
        <w:t>ООО «Электросистемы»</w:t>
      </w:r>
      <w:r w:rsidR="00C556C1">
        <w:rPr>
          <w:b/>
          <w:sz w:val="28"/>
          <w:szCs w:val="28"/>
        </w:rPr>
        <w:t xml:space="preserve"> (ТСО)</w:t>
      </w:r>
    </w:p>
    <w:p w:rsidR="007C7FD6" w:rsidRPr="003F3B58" w:rsidRDefault="007C7FD6" w:rsidP="00827D54">
      <w:pPr>
        <w:rPr>
          <w:sz w:val="16"/>
          <w:szCs w:val="16"/>
        </w:rPr>
      </w:pPr>
    </w:p>
    <w:p w:rsidR="007F7E78" w:rsidRDefault="007F7E78" w:rsidP="00825B59">
      <w:pPr>
        <w:pStyle w:val="a3"/>
        <w:numPr>
          <w:ilvl w:val="0"/>
          <w:numId w:val="1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Преимущество</w:t>
      </w:r>
      <w:r w:rsidRPr="007F7E78">
        <w:rPr>
          <w:sz w:val="24"/>
          <w:szCs w:val="24"/>
        </w:rPr>
        <w:t xml:space="preserve"> передачи сетей в ТСО </w:t>
      </w:r>
      <w:r>
        <w:rPr>
          <w:sz w:val="24"/>
          <w:szCs w:val="24"/>
        </w:rPr>
        <w:t xml:space="preserve">«Электросистемы» </w:t>
      </w:r>
      <w:r w:rsidRPr="007F7E78">
        <w:rPr>
          <w:sz w:val="24"/>
          <w:szCs w:val="24"/>
        </w:rPr>
        <w:t xml:space="preserve">по сравнению с более крупными сетями (МРСК) в более </w:t>
      </w:r>
      <w:r w:rsidRPr="008F3DA7">
        <w:rPr>
          <w:b/>
          <w:sz w:val="24"/>
          <w:szCs w:val="24"/>
        </w:rPr>
        <w:t>гибком и мобильном подходе</w:t>
      </w:r>
      <w:r w:rsidRPr="007F7E78">
        <w:rPr>
          <w:sz w:val="24"/>
          <w:szCs w:val="24"/>
        </w:rPr>
        <w:t xml:space="preserve"> к эксплуатации, </w:t>
      </w:r>
      <w:r>
        <w:rPr>
          <w:sz w:val="24"/>
          <w:szCs w:val="24"/>
        </w:rPr>
        <w:t>ремонтам и общению с конечными потребителями</w:t>
      </w:r>
      <w:r w:rsidRPr="007F7E78">
        <w:rPr>
          <w:sz w:val="24"/>
          <w:szCs w:val="24"/>
        </w:rPr>
        <w:t>.</w:t>
      </w:r>
    </w:p>
    <w:p w:rsidR="00825B59" w:rsidRPr="00825B59" w:rsidRDefault="00825B59" w:rsidP="00825B59">
      <w:pPr>
        <w:pStyle w:val="a3"/>
        <w:spacing w:after="240"/>
        <w:rPr>
          <w:sz w:val="16"/>
          <w:szCs w:val="16"/>
        </w:rPr>
      </w:pPr>
    </w:p>
    <w:p w:rsidR="00825B59" w:rsidRDefault="007F7E78" w:rsidP="00825B59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О</w:t>
      </w:r>
      <w:r w:rsidRPr="007F7E78">
        <w:rPr>
          <w:sz w:val="24"/>
          <w:szCs w:val="24"/>
        </w:rPr>
        <w:t xml:space="preserve">тсутствие </w:t>
      </w:r>
      <w:r>
        <w:rPr>
          <w:sz w:val="24"/>
          <w:szCs w:val="24"/>
        </w:rPr>
        <w:t>необходимости заключения договоров тех.</w:t>
      </w:r>
      <w:r w:rsidR="00E975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обслуживания сети. Соответственно, </w:t>
      </w:r>
      <w:r w:rsidRPr="008F3DA7">
        <w:rPr>
          <w:b/>
          <w:sz w:val="24"/>
          <w:szCs w:val="24"/>
        </w:rPr>
        <w:t xml:space="preserve">исключение затрат </w:t>
      </w:r>
      <w:r>
        <w:rPr>
          <w:sz w:val="24"/>
          <w:szCs w:val="24"/>
        </w:rPr>
        <w:t xml:space="preserve">СНТ </w:t>
      </w:r>
      <w:r w:rsidRPr="007F7E78">
        <w:rPr>
          <w:sz w:val="24"/>
          <w:szCs w:val="24"/>
        </w:rPr>
        <w:t xml:space="preserve">на техническое обслуживание </w:t>
      </w:r>
      <w:r>
        <w:rPr>
          <w:sz w:val="24"/>
          <w:szCs w:val="24"/>
        </w:rPr>
        <w:t xml:space="preserve">объектов электрохозяйства, наем аттестованного электротехнического персонала, </w:t>
      </w:r>
      <w:r w:rsidRPr="007F7E78">
        <w:rPr>
          <w:sz w:val="24"/>
          <w:szCs w:val="24"/>
        </w:rPr>
        <w:t>ответственности за соблюдение правил охраны труда при эксплуатац</w:t>
      </w:r>
      <w:r>
        <w:rPr>
          <w:sz w:val="24"/>
          <w:szCs w:val="24"/>
        </w:rPr>
        <w:t>ии высоковольтного оборудования.</w:t>
      </w:r>
    </w:p>
    <w:p w:rsidR="00825B59" w:rsidRPr="00825B59" w:rsidRDefault="00825B59" w:rsidP="00825B59">
      <w:pPr>
        <w:spacing w:after="0"/>
        <w:rPr>
          <w:sz w:val="16"/>
          <w:szCs w:val="16"/>
        </w:rPr>
      </w:pPr>
    </w:p>
    <w:p w:rsidR="00634111" w:rsidRPr="00C9416E" w:rsidRDefault="00634111" w:rsidP="00C9416E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 w:rsidRPr="00634111">
        <w:rPr>
          <w:b/>
          <w:sz w:val="24"/>
          <w:szCs w:val="24"/>
        </w:rPr>
        <w:t>Тариф</w:t>
      </w:r>
      <w:r w:rsidRPr="00634111">
        <w:rPr>
          <w:sz w:val="24"/>
          <w:szCs w:val="24"/>
        </w:rPr>
        <w:t xml:space="preserve"> для расчетов за потребленную электрическую энергию с энергосбытовой организацией (000 «ЭСВ») остается прежний, т.е. 3,14 – льготная норма до 100кВтч с участка, свыше 100 </w:t>
      </w:r>
      <w:proofErr w:type="spellStart"/>
      <w:r w:rsidRPr="00634111">
        <w:rPr>
          <w:sz w:val="24"/>
          <w:szCs w:val="24"/>
        </w:rPr>
        <w:t>кВтч</w:t>
      </w:r>
      <w:proofErr w:type="spellEnd"/>
      <w:r w:rsidRPr="00634111">
        <w:rPr>
          <w:sz w:val="24"/>
          <w:szCs w:val="24"/>
        </w:rPr>
        <w:t xml:space="preserve"> – 3,78 </w:t>
      </w:r>
      <w:proofErr w:type="spellStart"/>
      <w:r w:rsidRPr="00634111">
        <w:rPr>
          <w:sz w:val="24"/>
          <w:szCs w:val="24"/>
        </w:rPr>
        <w:t>руб</w:t>
      </w:r>
      <w:proofErr w:type="spellEnd"/>
      <w:r w:rsidRPr="00634111">
        <w:rPr>
          <w:sz w:val="24"/>
          <w:szCs w:val="24"/>
        </w:rPr>
        <w:t xml:space="preserve"> за 1 </w:t>
      </w:r>
      <w:proofErr w:type="spellStart"/>
      <w:r w:rsidRPr="00634111">
        <w:rPr>
          <w:sz w:val="24"/>
          <w:szCs w:val="24"/>
        </w:rPr>
        <w:t>кВтч</w:t>
      </w:r>
      <w:proofErr w:type="spellEnd"/>
      <w:r w:rsidRPr="00634111">
        <w:rPr>
          <w:sz w:val="24"/>
          <w:szCs w:val="24"/>
        </w:rPr>
        <w:t xml:space="preserve">. </w:t>
      </w:r>
      <w:r w:rsidRPr="00634111">
        <w:rPr>
          <w:b/>
          <w:sz w:val="24"/>
          <w:szCs w:val="24"/>
        </w:rPr>
        <w:t>Переход</w:t>
      </w:r>
      <w:r w:rsidRPr="00634111">
        <w:rPr>
          <w:sz w:val="24"/>
          <w:szCs w:val="24"/>
        </w:rPr>
        <w:t xml:space="preserve"> всех собственников участков в СНТ </w:t>
      </w:r>
      <w:r w:rsidRPr="008F3DA7">
        <w:rPr>
          <w:b/>
          <w:sz w:val="24"/>
          <w:szCs w:val="24"/>
        </w:rPr>
        <w:t>на прямые договоры</w:t>
      </w:r>
      <w:r w:rsidRPr="00634111">
        <w:rPr>
          <w:sz w:val="24"/>
          <w:szCs w:val="24"/>
        </w:rPr>
        <w:t xml:space="preserve"> с </w:t>
      </w:r>
      <w:proofErr w:type="spellStart"/>
      <w:r w:rsidRPr="00634111">
        <w:rPr>
          <w:sz w:val="24"/>
          <w:szCs w:val="24"/>
        </w:rPr>
        <w:t>энерrосбытовой</w:t>
      </w:r>
      <w:proofErr w:type="spellEnd"/>
      <w:r w:rsidRPr="00634111">
        <w:rPr>
          <w:sz w:val="24"/>
          <w:szCs w:val="24"/>
        </w:rPr>
        <w:t xml:space="preserve"> организацией и внедрение АСКУЭ. При передаче объектов электросетевого хозяйства в собственность ТСО каждому собственнику выдается Акт о технологическом присоединении (стоимость услуги - 550 р.) </w:t>
      </w:r>
      <w:r w:rsidR="00C556C1">
        <w:rPr>
          <w:sz w:val="24"/>
          <w:szCs w:val="24"/>
        </w:rPr>
        <w:t xml:space="preserve">до 15кВт </w:t>
      </w:r>
      <w:r w:rsidRPr="00634111">
        <w:rPr>
          <w:sz w:val="24"/>
          <w:szCs w:val="24"/>
        </w:rPr>
        <w:t xml:space="preserve">для подачи заявки на заключение договора энергоснабжения в сбытовую компанию. Подачу заявок предлагается организовать </w:t>
      </w:r>
      <w:proofErr w:type="spellStart"/>
      <w:r w:rsidRPr="00634111">
        <w:rPr>
          <w:sz w:val="24"/>
          <w:szCs w:val="24"/>
        </w:rPr>
        <w:t>пакетно</w:t>
      </w:r>
      <w:proofErr w:type="spellEnd"/>
      <w:r w:rsidRPr="00634111">
        <w:rPr>
          <w:sz w:val="24"/>
          <w:szCs w:val="24"/>
        </w:rPr>
        <w:t>. Есл</w:t>
      </w:r>
      <w:r w:rsidR="00C556C1">
        <w:rPr>
          <w:sz w:val="24"/>
          <w:szCs w:val="24"/>
        </w:rPr>
        <w:t xml:space="preserve">и у кого-то это еще не сделано </w:t>
      </w:r>
      <w:r w:rsidRPr="00634111">
        <w:rPr>
          <w:sz w:val="24"/>
          <w:szCs w:val="24"/>
        </w:rPr>
        <w:t>своими силами (за свой счет)</w:t>
      </w:r>
      <w:r>
        <w:rPr>
          <w:sz w:val="24"/>
          <w:szCs w:val="24"/>
        </w:rPr>
        <w:t>,</w:t>
      </w:r>
      <w:r w:rsidRPr="00634111">
        <w:rPr>
          <w:sz w:val="24"/>
          <w:szCs w:val="24"/>
        </w:rPr>
        <w:t xml:space="preserve"> предлагается только вынос счетчика за границу участка (на опору). После перехода всех собственников на прямые договоры с </w:t>
      </w:r>
      <w:r>
        <w:rPr>
          <w:sz w:val="24"/>
          <w:szCs w:val="24"/>
        </w:rPr>
        <w:t>ООО «Энергосбыт Волга»</w:t>
      </w:r>
      <w:r w:rsidRPr="00634111">
        <w:rPr>
          <w:sz w:val="24"/>
          <w:szCs w:val="24"/>
        </w:rPr>
        <w:t xml:space="preserve">, за СНТ остаются только расходы по </w:t>
      </w:r>
      <w:proofErr w:type="spellStart"/>
      <w:r w:rsidR="00FA406F">
        <w:rPr>
          <w:sz w:val="24"/>
          <w:szCs w:val="24"/>
        </w:rPr>
        <w:t>эл.потребителям</w:t>
      </w:r>
      <w:proofErr w:type="spellEnd"/>
      <w:r w:rsidRPr="00634111">
        <w:rPr>
          <w:sz w:val="24"/>
          <w:szCs w:val="24"/>
        </w:rPr>
        <w:t xml:space="preserve"> общего пользования (у</w:t>
      </w:r>
      <w:r>
        <w:rPr>
          <w:sz w:val="24"/>
          <w:szCs w:val="24"/>
        </w:rPr>
        <w:t>личное освещение, сторожки и т.п</w:t>
      </w:r>
      <w:r w:rsidRPr="00634111">
        <w:rPr>
          <w:sz w:val="24"/>
          <w:szCs w:val="24"/>
        </w:rPr>
        <w:t xml:space="preserve">.), </w:t>
      </w:r>
      <w:r w:rsidR="00147F78">
        <w:rPr>
          <w:sz w:val="24"/>
          <w:szCs w:val="24"/>
        </w:rPr>
        <w:t>которые выводятся на отдельный узел учета.</w:t>
      </w:r>
      <w:r w:rsidRPr="00634111">
        <w:rPr>
          <w:sz w:val="24"/>
          <w:szCs w:val="24"/>
        </w:rPr>
        <w:t xml:space="preserve"> </w:t>
      </w:r>
      <w:r w:rsidR="00147F78" w:rsidRPr="00C9416E">
        <w:rPr>
          <w:b/>
          <w:sz w:val="24"/>
          <w:szCs w:val="24"/>
        </w:rPr>
        <w:t>К</w:t>
      </w:r>
      <w:r w:rsidRPr="00C9416E">
        <w:rPr>
          <w:b/>
          <w:sz w:val="24"/>
          <w:szCs w:val="24"/>
        </w:rPr>
        <w:t>оммерческие потери</w:t>
      </w:r>
      <w:r w:rsidRPr="00C9416E">
        <w:rPr>
          <w:sz w:val="24"/>
          <w:szCs w:val="24"/>
        </w:rPr>
        <w:t xml:space="preserve"> (не</w:t>
      </w:r>
      <w:r w:rsidR="008F3DA7" w:rsidRPr="00C9416E">
        <w:rPr>
          <w:sz w:val="24"/>
          <w:szCs w:val="24"/>
        </w:rPr>
        <w:t xml:space="preserve">правильный </w:t>
      </w:r>
      <w:r w:rsidRPr="00C9416E">
        <w:rPr>
          <w:sz w:val="24"/>
          <w:szCs w:val="24"/>
        </w:rPr>
        <w:t xml:space="preserve">учет, хищения) </w:t>
      </w:r>
      <w:r w:rsidR="007C77DB" w:rsidRPr="00C9416E">
        <w:rPr>
          <w:sz w:val="24"/>
          <w:szCs w:val="24"/>
        </w:rPr>
        <w:t>ложатся</w:t>
      </w:r>
      <w:r w:rsidRPr="00C9416E">
        <w:rPr>
          <w:sz w:val="24"/>
          <w:szCs w:val="24"/>
        </w:rPr>
        <w:t xml:space="preserve"> на ТСО. </w:t>
      </w:r>
    </w:p>
    <w:p w:rsidR="00825B59" w:rsidRPr="00825B59" w:rsidRDefault="00825B59" w:rsidP="00825B59">
      <w:pPr>
        <w:pStyle w:val="a3"/>
        <w:spacing w:after="0"/>
        <w:rPr>
          <w:sz w:val="16"/>
          <w:szCs w:val="16"/>
        </w:rPr>
      </w:pPr>
    </w:p>
    <w:p w:rsidR="00825B59" w:rsidRDefault="00D00A1F" w:rsidP="00825B59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</w:t>
      </w:r>
      <w:r w:rsidRPr="00D00A1F">
        <w:rPr>
          <w:sz w:val="24"/>
          <w:szCs w:val="24"/>
        </w:rPr>
        <w:t xml:space="preserve">рисоединенная </w:t>
      </w:r>
      <w:r w:rsidRPr="008F3DA7">
        <w:rPr>
          <w:b/>
          <w:sz w:val="24"/>
          <w:szCs w:val="24"/>
        </w:rPr>
        <w:t>разрешенная мощность</w:t>
      </w:r>
      <w:r w:rsidRPr="00D00A1F">
        <w:rPr>
          <w:sz w:val="24"/>
          <w:szCs w:val="24"/>
        </w:rPr>
        <w:t xml:space="preserve"> </w:t>
      </w:r>
      <w:r>
        <w:rPr>
          <w:sz w:val="24"/>
          <w:szCs w:val="24"/>
        </w:rPr>
        <w:t>не изменяется и остается за СНТ. При росте потребления,</w:t>
      </w:r>
      <w:r w:rsidR="008F5D51">
        <w:rPr>
          <w:sz w:val="24"/>
          <w:szCs w:val="24"/>
        </w:rPr>
        <w:t xml:space="preserve"> возможно увеличение</w:t>
      </w:r>
      <w:r>
        <w:rPr>
          <w:sz w:val="24"/>
          <w:szCs w:val="24"/>
        </w:rPr>
        <w:t xml:space="preserve"> присоединенной мощности по заявке СНТ</w:t>
      </w:r>
      <w:r w:rsidR="008F5D51">
        <w:rPr>
          <w:sz w:val="24"/>
          <w:szCs w:val="24"/>
        </w:rPr>
        <w:t xml:space="preserve"> силами </w:t>
      </w:r>
      <w:r w:rsidR="00C556C1">
        <w:rPr>
          <w:sz w:val="24"/>
          <w:szCs w:val="24"/>
        </w:rPr>
        <w:t>и за счет ТСО.</w:t>
      </w:r>
    </w:p>
    <w:p w:rsidR="00825B59" w:rsidRPr="00825B59" w:rsidRDefault="00825B59" w:rsidP="00825B59">
      <w:pPr>
        <w:spacing w:after="0"/>
        <w:rPr>
          <w:sz w:val="16"/>
          <w:szCs w:val="16"/>
        </w:rPr>
      </w:pPr>
    </w:p>
    <w:p w:rsidR="007F7E78" w:rsidRDefault="007F7E78" w:rsidP="00825B59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</w:t>
      </w:r>
      <w:r w:rsidRPr="007F7E78">
        <w:rPr>
          <w:sz w:val="24"/>
          <w:szCs w:val="24"/>
        </w:rPr>
        <w:t>ри передаче сетей 0,4 кВ исключаются проблемы</w:t>
      </w:r>
      <w:r>
        <w:rPr>
          <w:sz w:val="24"/>
          <w:szCs w:val="24"/>
        </w:rPr>
        <w:t xml:space="preserve"> с </w:t>
      </w:r>
      <w:r w:rsidRPr="008F3DA7">
        <w:rPr>
          <w:b/>
          <w:sz w:val="24"/>
          <w:szCs w:val="24"/>
        </w:rPr>
        <w:t>неплатежами</w:t>
      </w:r>
      <w:r>
        <w:rPr>
          <w:sz w:val="24"/>
          <w:szCs w:val="24"/>
        </w:rPr>
        <w:t xml:space="preserve"> (должниками). Непосредственный контакт </w:t>
      </w:r>
      <w:proofErr w:type="spellStart"/>
      <w:r>
        <w:rPr>
          <w:sz w:val="24"/>
          <w:szCs w:val="24"/>
        </w:rPr>
        <w:t>Энергосбыта</w:t>
      </w:r>
      <w:proofErr w:type="spellEnd"/>
      <w:r>
        <w:rPr>
          <w:sz w:val="24"/>
          <w:szCs w:val="24"/>
        </w:rPr>
        <w:t xml:space="preserve"> с конечным потребителем происходит на индивидуальном приборе учета (личном </w:t>
      </w:r>
      <w:proofErr w:type="spellStart"/>
      <w:r>
        <w:rPr>
          <w:sz w:val="24"/>
          <w:szCs w:val="24"/>
        </w:rPr>
        <w:t>эл.счетчике</w:t>
      </w:r>
      <w:proofErr w:type="spellEnd"/>
      <w:r>
        <w:rPr>
          <w:sz w:val="24"/>
          <w:szCs w:val="24"/>
        </w:rPr>
        <w:t xml:space="preserve"> на столбе).</w:t>
      </w:r>
    </w:p>
    <w:p w:rsidR="00825B59" w:rsidRPr="00825B59" w:rsidRDefault="00825B59" w:rsidP="00825B59">
      <w:pPr>
        <w:spacing w:after="0"/>
        <w:rPr>
          <w:sz w:val="16"/>
          <w:szCs w:val="16"/>
        </w:rPr>
      </w:pPr>
    </w:p>
    <w:p w:rsidR="007F7E78" w:rsidRPr="007F7E78" w:rsidRDefault="007F7E78" w:rsidP="00825B59">
      <w:pPr>
        <w:pStyle w:val="a3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Затраты на обслуживание, ремонт</w:t>
      </w:r>
      <w:r w:rsidRPr="007F7E78">
        <w:rPr>
          <w:sz w:val="24"/>
          <w:szCs w:val="24"/>
        </w:rPr>
        <w:t xml:space="preserve"> и развитие элект</w:t>
      </w:r>
      <w:r>
        <w:rPr>
          <w:sz w:val="24"/>
          <w:szCs w:val="24"/>
        </w:rPr>
        <w:t>рических сетей</w:t>
      </w:r>
      <w:r w:rsidR="00825B59">
        <w:rPr>
          <w:sz w:val="24"/>
          <w:szCs w:val="24"/>
        </w:rPr>
        <w:t>, а также,</w:t>
      </w:r>
      <w:r w:rsidR="008F3DA7">
        <w:rPr>
          <w:sz w:val="24"/>
          <w:szCs w:val="24"/>
        </w:rPr>
        <w:t xml:space="preserve"> </w:t>
      </w:r>
      <w:r w:rsidR="00825B59" w:rsidRPr="008F3DA7">
        <w:rPr>
          <w:b/>
          <w:sz w:val="24"/>
          <w:szCs w:val="24"/>
        </w:rPr>
        <w:t>технологические потери</w:t>
      </w:r>
      <w:r w:rsidR="00825B59" w:rsidRPr="005354DA">
        <w:rPr>
          <w:sz w:val="24"/>
          <w:szCs w:val="24"/>
        </w:rPr>
        <w:t xml:space="preserve"> (в </w:t>
      </w:r>
      <w:r w:rsidR="00825B59">
        <w:rPr>
          <w:sz w:val="24"/>
          <w:szCs w:val="24"/>
        </w:rPr>
        <w:t>линиях ВЛ-10кВ, ВЛ-,4кВ и КТП</w:t>
      </w:r>
      <w:r w:rsidR="00825B59" w:rsidRPr="005354D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ложатся на ТСО </w:t>
      </w:r>
      <w:r w:rsidR="00825B59">
        <w:rPr>
          <w:sz w:val="24"/>
          <w:szCs w:val="24"/>
        </w:rPr>
        <w:t xml:space="preserve">и компенсируются </w:t>
      </w:r>
      <w:r>
        <w:rPr>
          <w:sz w:val="24"/>
          <w:szCs w:val="24"/>
        </w:rPr>
        <w:t>за счет средств, поступающих в ТСО по единым (котловым) тарифам</w:t>
      </w:r>
      <w:r w:rsidRPr="007F7E78">
        <w:rPr>
          <w:sz w:val="24"/>
          <w:szCs w:val="24"/>
        </w:rPr>
        <w:t xml:space="preserve"> </w:t>
      </w:r>
      <w:r w:rsidRPr="007F7E78">
        <w:rPr>
          <w:sz w:val="24"/>
          <w:szCs w:val="24"/>
        </w:rPr>
        <w:lastRenderedPageBreak/>
        <w:t>на услуги по передаче э/э</w:t>
      </w:r>
      <w:r>
        <w:rPr>
          <w:sz w:val="24"/>
          <w:szCs w:val="24"/>
        </w:rPr>
        <w:t>, установленным Департаментом</w:t>
      </w:r>
      <w:r w:rsidRPr="007F7E78">
        <w:rPr>
          <w:sz w:val="24"/>
          <w:szCs w:val="24"/>
        </w:rPr>
        <w:t xml:space="preserve"> цен и тарифов администрации Владимирской области</w:t>
      </w:r>
      <w:r>
        <w:rPr>
          <w:sz w:val="24"/>
          <w:szCs w:val="24"/>
        </w:rPr>
        <w:t xml:space="preserve"> на </w:t>
      </w:r>
      <w:r w:rsidR="00825B59">
        <w:rPr>
          <w:sz w:val="24"/>
          <w:szCs w:val="24"/>
        </w:rPr>
        <w:t>действующий период.</w:t>
      </w:r>
    </w:p>
    <w:p w:rsidR="003F3B58" w:rsidRDefault="003F3B58" w:rsidP="00827D54">
      <w:pPr>
        <w:rPr>
          <w:sz w:val="24"/>
          <w:szCs w:val="24"/>
        </w:rPr>
      </w:pPr>
    </w:p>
    <w:p w:rsidR="00C33120" w:rsidRDefault="00C33120" w:rsidP="00C33120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C33120">
        <w:rPr>
          <w:b/>
          <w:sz w:val="28"/>
          <w:szCs w:val="28"/>
        </w:rPr>
        <w:t>Формы передачи сетей:</w:t>
      </w:r>
    </w:p>
    <w:p w:rsidR="00BB0B17" w:rsidRPr="00BB0B17" w:rsidRDefault="00BB0B17" w:rsidP="00BB0B17">
      <w:pPr>
        <w:rPr>
          <w:sz w:val="24"/>
          <w:szCs w:val="24"/>
        </w:rPr>
      </w:pPr>
      <w:r>
        <w:rPr>
          <w:sz w:val="24"/>
          <w:szCs w:val="24"/>
        </w:rPr>
        <w:t xml:space="preserve">В «Единых рекомендациях по порядку передачи объектов электросетевого хозяйства, принадлежащих СНТ граждан </w:t>
      </w:r>
      <w:r w:rsidRPr="00E975D8">
        <w:rPr>
          <w:b/>
          <w:sz w:val="24"/>
          <w:szCs w:val="24"/>
        </w:rPr>
        <w:t>на баланс ТСО</w:t>
      </w:r>
      <w:r>
        <w:rPr>
          <w:sz w:val="24"/>
          <w:szCs w:val="24"/>
        </w:rPr>
        <w:t xml:space="preserve"> на добровольной основе» (Письмо Министра энергетики РФ № АН-9414/09 от 25.08.17) предложены следующие формы гражданско-правового договора: дарения, долгосрочной аренды, купли-продажи, купли-продажи будущего недвижимого имущества.</w:t>
      </w:r>
    </w:p>
    <w:p w:rsidR="00C33120" w:rsidRPr="00C33120" w:rsidRDefault="00C33120" w:rsidP="00C33120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- </w:t>
      </w:r>
      <w:r w:rsidRPr="00C33120">
        <w:rPr>
          <w:b/>
          <w:sz w:val="24"/>
          <w:szCs w:val="24"/>
        </w:rPr>
        <w:t>Продажа</w:t>
      </w:r>
      <w:r>
        <w:rPr>
          <w:sz w:val="24"/>
          <w:szCs w:val="24"/>
        </w:rPr>
        <w:t xml:space="preserve">. </w:t>
      </w:r>
      <w:r w:rsidR="00B17CF9">
        <w:rPr>
          <w:sz w:val="24"/>
          <w:szCs w:val="24"/>
        </w:rPr>
        <w:t xml:space="preserve">Для продажи объектов инфраструктуры СНТ требуется </w:t>
      </w:r>
      <w:r w:rsidR="00A72495">
        <w:rPr>
          <w:sz w:val="24"/>
          <w:szCs w:val="24"/>
        </w:rPr>
        <w:t>определение их балансовой стоимости и регистрация в ЕГРП.</w:t>
      </w:r>
      <w:r w:rsidR="00B17CF9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C33120">
        <w:rPr>
          <w:sz w:val="24"/>
          <w:szCs w:val="24"/>
        </w:rPr>
        <w:t xml:space="preserve">ля ТСО </w:t>
      </w:r>
      <w:r>
        <w:rPr>
          <w:sz w:val="24"/>
          <w:szCs w:val="24"/>
        </w:rPr>
        <w:t>Департаментом</w:t>
      </w:r>
      <w:r w:rsidRPr="007F7E78">
        <w:rPr>
          <w:sz w:val="24"/>
          <w:szCs w:val="24"/>
        </w:rPr>
        <w:t xml:space="preserve"> цен и тарифов администрации Владимирской области</w:t>
      </w:r>
      <w:r w:rsidRPr="00C331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единый (котловой) тариф </w:t>
      </w:r>
      <w:r w:rsidRPr="00B17CF9">
        <w:rPr>
          <w:sz w:val="24"/>
          <w:szCs w:val="24"/>
          <w:highlight w:val="yellow"/>
        </w:rPr>
        <w:t>включаются только расходы на услу</w:t>
      </w:r>
      <w:r w:rsidR="008F3DA7">
        <w:rPr>
          <w:sz w:val="24"/>
          <w:szCs w:val="24"/>
          <w:highlight w:val="yellow"/>
        </w:rPr>
        <w:t xml:space="preserve">ги по передаче электроэнергии, поддержании сети в работоспособном состоянии и модернизации для дальнейшего развития. </w:t>
      </w:r>
      <w:r w:rsidR="008F3DA7">
        <w:rPr>
          <w:sz w:val="24"/>
          <w:szCs w:val="24"/>
        </w:rPr>
        <w:t>В</w:t>
      </w:r>
      <w:r w:rsidR="00B17CF9">
        <w:rPr>
          <w:sz w:val="24"/>
          <w:szCs w:val="24"/>
        </w:rPr>
        <w:t>следствие эт</w:t>
      </w:r>
      <w:r w:rsidRPr="00C33120">
        <w:rPr>
          <w:sz w:val="24"/>
          <w:szCs w:val="24"/>
        </w:rPr>
        <w:t>ого</w:t>
      </w:r>
      <w:r w:rsidR="008F3DA7">
        <w:rPr>
          <w:sz w:val="24"/>
          <w:szCs w:val="24"/>
        </w:rPr>
        <w:t>,</w:t>
      </w:r>
      <w:r w:rsidRPr="00C33120">
        <w:rPr>
          <w:sz w:val="24"/>
          <w:szCs w:val="24"/>
        </w:rPr>
        <w:t xml:space="preserve"> свободных сре</w:t>
      </w:r>
      <w:r w:rsidR="00B17CF9">
        <w:rPr>
          <w:sz w:val="24"/>
          <w:szCs w:val="24"/>
        </w:rPr>
        <w:t xml:space="preserve">дств на покупку сетей, как объекта </w:t>
      </w:r>
      <w:r w:rsidR="00B17CF9" w:rsidRPr="00B17CF9">
        <w:rPr>
          <w:sz w:val="24"/>
          <w:szCs w:val="24"/>
          <w:highlight w:val="yellow"/>
        </w:rPr>
        <w:t>движимого имущества</w:t>
      </w:r>
      <w:r w:rsidR="00B17CF9">
        <w:rPr>
          <w:sz w:val="24"/>
          <w:szCs w:val="24"/>
        </w:rPr>
        <w:t>, у ТСО нет.</w:t>
      </w:r>
    </w:p>
    <w:p w:rsidR="00C33120" w:rsidRPr="00E975D8" w:rsidRDefault="00C33120" w:rsidP="00C33120">
      <w:pPr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3120">
        <w:rPr>
          <w:b/>
          <w:sz w:val="24"/>
          <w:szCs w:val="24"/>
        </w:rPr>
        <w:t>Аренда</w:t>
      </w:r>
      <w:r>
        <w:rPr>
          <w:sz w:val="24"/>
          <w:szCs w:val="24"/>
        </w:rPr>
        <w:t>. Д</w:t>
      </w:r>
      <w:r w:rsidRPr="00C33120">
        <w:rPr>
          <w:sz w:val="24"/>
          <w:szCs w:val="24"/>
        </w:rPr>
        <w:t xml:space="preserve">ля включения суммы арендной платы в тариф ТСО договор должен быть зарегистрирован, а для этого объекты электросетевого хозяйства требуется оформлять в качестве </w:t>
      </w:r>
      <w:r w:rsidRPr="00C33120">
        <w:rPr>
          <w:sz w:val="24"/>
          <w:szCs w:val="24"/>
          <w:highlight w:val="yellow"/>
        </w:rPr>
        <w:t>недвижимого имущества</w:t>
      </w:r>
      <w:r>
        <w:rPr>
          <w:sz w:val="24"/>
          <w:szCs w:val="24"/>
        </w:rPr>
        <w:t xml:space="preserve"> с определением их балансовой стоимости с учетом износа и суммы арендного платежа. </w:t>
      </w:r>
      <w:r w:rsidRPr="00C33120">
        <w:rPr>
          <w:sz w:val="24"/>
          <w:szCs w:val="24"/>
        </w:rPr>
        <w:t xml:space="preserve">Кроме того, </w:t>
      </w:r>
      <w:r w:rsidR="001517EC">
        <w:rPr>
          <w:sz w:val="24"/>
          <w:szCs w:val="24"/>
        </w:rPr>
        <w:t xml:space="preserve">ТСО сможет производить лишь текущее обслуживание, т.к. не сможет утверждать </w:t>
      </w:r>
      <w:r w:rsidR="00E975D8" w:rsidRPr="005B1ACC">
        <w:rPr>
          <w:sz w:val="24"/>
          <w:szCs w:val="24"/>
        </w:rPr>
        <w:t>в Администрации Владимирской обл.</w:t>
      </w:r>
      <w:r w:rsidR="00E975D8" w:rsidRPr="00E975D8">
        <w:rPr>
          <w:color w:val="7030A0"/>
          <w:sz w:val="24"/>
          <w:szCs w:val="24"/>
        </w:rPr>
        <w:t xml:space="preserve"> (не </w:t>
      </w:r>
      <w:r w:rsidR="001517EC" w:rsidRPr="00E975D8">
        <w:rPr>
          <w:color w:val="7030A0"/>
          <w:sz w:val="24"/>
          <w:szCs w:val="24"/>
        </w:rPr>
        <w:t>у котлодержателя</w:t>
      </w:r>
      <w:r w:rsidR="00E975D8" w:rsidRPr="00E975D8">
        <w:rPr>
          <w:color w:val="7030A0"/>
          <w:sz w:val="24"/>
          <w:szCs w:val="24"/>
        </w:rPr>
        <w:t>)</w:t>
      </w:r>
      <w:r w:rsidR="001517EC">
        <w:rPr>
          <w:sz w:val="24"/>
          <w:szCs w:val="24"/>
        </w:rPr>
        <w:t xml:space="preserve"> инвес</w:t>
      </w:r>
      <w:r w:rsidR="00E975D8">
        <w:rPr>
          <w:sz w:val="24"/>
          <w:szCs w:val="24"/>
        </w:rPr>
        <w:t>т</w:t>
      </w:r>
      <w:r w:rsidR="001517EC">
        <w:rPr>
          <w:sz w:val="24"/>
          <w:szCs w:val="24"/>
        </w:rPr>
        <w:t>программы по нашим сетям с включением расходов в единый тариф. В</w:t>
      </w:r>
      <w:r w:rsidRPr="00C33120">
        <w:rPr>
          <w:sz w:val="24"/>
          <w:szCs w:val="24"/>
        </w:rPr>
        <w:t xml:space="preserve">се капитальные затраты </w:t>
      </w:r>
      <w:r w:rsidR="001517EC">
        <w:rPr>
          <w:sz w:val="24"/>
          <w:szCs w:val="24"/>
        </w:rPr>
        <w:t>по модернизации сети и объектов</w:t>
      </w:r>
      <w:r>
        <w:rPr>
          <w:sz w:val="24"/>
          <w:szCs w:val="24"/>
        </w:rPr>
        <w:t xml:space="preserve"> эл.</w:t>
      </w:r>
      <w:r w:rsidR="00E975D8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 w:rsidRPr="00C33120">
        <w:rPr>
          <w:sz w:val="24"/>
          <w:szCs w:val="24"/>
        </w:rPr>
        <w:t xml:space="preserve"> остаются на собственнике.</w:t>
      </w:r>
      <w:r w:rsidR="008F3DA7">
        <w:rPr>
          <w:sz w:val="24"/>
          <w:szCs w:val="24"/>
        </w:rPr>
        <w:t xml:space="preserve"> </w:t>
      </w:r>
      <w:r w:rsidR="00E975D8" w:rsidRPr="00E975D8">
        <w:rPr>
          <w:color w:val="7030A0"/>
          <w:sz w:val="24"/>
          <w:szCs w:val="24"/>
        </w:rPr>
        <w:t>(</w:t>
      </w:r>
      <w:r w:rsidR="00E975D8" w:rsidRPr="00E975D8">
        <w:rPr>
          <w:color w:val="7030A0"/>
          <w:sz w:val="24"/>
          <w:szCs w:val="24"/>
          <w:u w:val="single"/>
        </w:rPr>
        <w:t xml:space="preserve">Аренда возможна, но без регистрации договора в </w:t>
      </w:r>
      <w:proofErr w:type="spellStart"/>
      <w:r w:rsidR="00E975D8" w:rsidRPr="00E975D8">
        <w:rPr>
          <w:color w:val="7030A0"/>
          <w:sz w:val="24"/>
          <w:szCs w:val="24"/>
          <w:u w:val="single"/>
        </w:rPr>
        <w:t>Регпалате</w:t>
      </w:r>
      <w:proofErr w:type="spellEnd"/>
      <w:r w:rsidR="00E975D8" w:rsidRPr="00E975D8">
        <w:rPr>
          <w:color w:val="7030A0"/>
          <w:sz w:val="24"/>
          <w:szCs w:val="24"/>
          <w:u w:val="single"/>
        </w:rPr>
        <w:t xml:space="preserve"> стоимость аренды не включат в тариф</w:t>
      </w:r>
      <w:r w:rsidR="00E975D8" w:rsidRPr="00E975D8">
        <w:rPr>
          <w:color w:val="7030A0"/>
          <w:sz w:val="24"/>
          <w:szCs w:val="24"/>
        </w:rPr>
        <w:t>).</w:t>
      </w:r>
    </w:p>
    <w:p w:rsidR="003F3B58" w:rsidRDefault="00C33120" w:rsidP="00C33120">
      <w:pPr>
        <w:rPr>
          <w:sz w:val="24"/>
          <w:szCs w:val="24"/>
        </w:rPr>
      </w:pPr>
      <w:r w:rsidRPr="00C33120">
        <w:rPr>
          <w:sz w:val="24"/>
          <w:szCs w:val="24"/>
        </w:rPr>
        <w:t>-</w:t>
      </w:r>
      <w:r w:rsidR="00B17CF9">
        <w:rPr>
          <w:sz w:val="24"/>
          <w:szCs w:val="24"/>
        </w:rPr>
        <w:t xml:space="preserve"> </w:t>
      </w:r>
      <w:r w:rsidR="00B17CF9" w:rsidRPr="00B17CF9">
        <w:rPr>
          <w:b/>
          <w:sz w:val="24"/>
          <w:szCs w:val="24"/>
        </w:rPr>
        <w:t>Дарение</w:t>
      </w:r>
      <w:r w:rsidR="008F3DA7">
        <w:rPr>
          <w:sz w:val="24"/>
          <w:szCs w:val="24"/>
        </w:rPr>
        <w:t xml:space="preserve"> </w:t>
      </w:r>
      <w:r w:rsidR="001517EC">
        <w:rPr>
          <w:sz w:val="24"/>
          <w:szCs w:val="24"/>
        </w:rPr>
        <w:t xml:space="preserve">(безвозмездная передача). </w:t>
      </w:r>
      <w:r w:rsidR="008F3DA7">
        <w:rPr>
          <w:sz w:val="24"/>
          <w:szCs w:val="24"/>
        </w:rPr>
        <w:t xml:space="preserve">ТСО, становится собственником объектов электросетевого хозяйства, </w:t>
      </w:r>
      <w:r w:rsidR="008F3DA7" w:rsidRPr="008F3DA7">
        <w:rPr>
          <w:sz w:val="24"/>
          <w:szCs w:val="24"/>
        </w:rPr>
        <w:t xml:space="preserve">как объекта </w:t>
      </w:r>
      <w:r w:rsidR="008F3DA7" w:rsidRPr="008F3DA7">
        <w:rPr>
          <w:sz w:val="24"/>
          <w:szCs w:val="24"/>
          <w:highlight w:val="yellow"/>
        </w:rPr>
        <w:t>движимого имущества</w:t>
      </w:r>
      <w:r w:rsidR="00A72495">
        <w:rPr>
          <w:sz w:val="24"/>
          <w:szCs w:val="24"/>
        </w:rPr>
        <w:t xml:space="preserve">. Регистрирует установленным порядком сети, как объект недвижимого имущества </w:t>
      </w:r>
      <w:r w:rsidR="00A72495" w:rsidRPr="00A72495">
        <w:rPr>
          <w:sz w:val="24"/>
          <w:szCs w:val="24"/>
          <w:highlight w:val="yellow"/>
        </w:rPr>
        <w:t>с ограничением прав</w:t>
      </w:r>
      <w:r w:rsidR="008F3DA7" w:rsidRPr="00A72495">
        <w:rPr>
          <w:sz w:val="24"/>
          <w:szCs w:val="24"/>
          <w:highlight w:val="yellow"/>
        </w:rPr>
        <w:t xml:space="preserve"> </w:t>
      </w:r>
      <w:r w:rsidR="00A72495" w:rsidRPr="00A72495">
        <w:rPr>
          <w:sz w:val="24"/>
          <w:szCs w:val="24"/>
          <w:highlight w:val="yellow"/>
        </w:rPr>
        <w:t>использования</w:t>
      </w:r>
      <w:r w:rsidR="00A72495">
        <w:rPr>
          <w:sz w:val="24"/>
          <w:szCs w:val="24"/>
        </w:rPr>
        <w:t xml:space="preserve"> третьими лицами (сервитут) земель общего пользования СНТ. Н</w:t>
      </w:r>
      <w:r w:rsidRPr="00C33120">
        <w:rPr>
          <w:sz w:val="24"/>
          <w:szCs w:val="24"/>
        </w:rPr>
        <w:t>есет</w:t>
      </w:r>
      <w:r w:rsidR="008F3DA7">
        <w:rPr>
          <w:sz w:val="24"/>
          <w:szCs w:val="24"/>
        </w:rPr>
        <w:t xml:space="preserve"> ВСЕ затраты, связанные с эксплуатацией,</w:t>
      </w:r>
      <w:r w:rsidR="001517EC">
        <w:rPr>
          <w:sz w:val="24"/>
          <w:szCs w:val="24"/>
        </w:rPr>
        <w:t xml:space="preserve"> </w:t>
      </w:r>
      <w:r w:rsidR="008F3DA7">
        <w:rPr>
          <w:sz w:val="24"/>
          <w:szCs w:val="24"/>
        </w:rPr>
        <w:t xml:space="preserve">капитальными ремонтами и модернизацией </w:t>
      </w:r>
      <w:r w:rsidRPr="00C33120">
        <w:rPr>
          <w:sz w:val="24"/>
          <w:szCs w:val="24"/>
        </w:rPr>
        <w:t>сетей.</w:t>
      </w:r>
      <w:r w:rsidR="00A72495">
        <w:rPr>
          <w:sz w:val="24"/>
          <w:szCs w:val="24"/>
        </w:rPr>
        <w:t xml:space="preserve"> Кроме этого, в договор безвозмездной передачи предлагается включить положения </w:t>
      </w:r>
      <w:r w:rsidR="00A72495" w:rsidRPr="00A72495">
        <w:rPr>
          <w:sz w:val="24"/>
          <w:szCs w:val="24"/>
          <w:highlight w:val="yellow"/>
        </w:rPr>
        <w:t>о целевом использовании</w:t>
      </w:r>
      <w:r w:rsidR="00A72495">
        <w:rPr>
          <w:sz w:val="24"/>
          <w:szCs w:val="24"/>
        </w:rPr>
        <w:t xml:space="preserve"> в период владения и после него.</w:t>
      </w:r>
    </w:p>
    <w:p w:rsidR="00E975D8" w:rsidRDefault="00E975D8" w:rsidP="00C33120">
      <w:p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В настоящее время на сайте Правительства РФ лежит проект ФЗ «Об основах </w:t>
      </w:r>
      <w:r w:rsidR="00310BFD">
        <w:rPr>
          <w:color w:val="7030A0"/>
          <w:sz w:val="24"/>
          <w:szCs w:val="24"/>
        </w:rPr>
        <w:t xml:space="preserve">государственного </w:t>
      </w:r>
      <w:r>
        <w:rPr>
          <w:color w:val="7030A0"/>
          <w:sz w:val="24"/>
          <w:szCs w:val="24"/>
        </w:rPr>
        <w:t>регулирования цен (тарифов)</w:t>
      </w:r>
      <w:r w:rsidR="00310BFD">
        <w:rPr>
          <w:color w:val="7030A0"/>
          <w:sz w:val="24"/>
          <w:szCs w:val="24"/>
        </w:rPr>
        <w:t>»</w:t>
      </w:r>
      <w:r>
        <w:rPr>
          <w:color w:val="7030A0"/>
          <w:sz w:val="24"/>
          <w:szCs w:val="24"/>
        </w:rPr>
        <w:t xml:space="preserve">, </w:t>
      </w:r>
      <w:r w:rsidR="00310BFD">
        <w:rPr>
          <w:color w:val="7030A0"/>
          <w:sz w:val="24"/>
          <w:szCs w:val="24"/>
        </w:rPr>
        <w:t>в котором есть</w:t>
      </w:r>
      <w:r w:rsidR="005D5DCE">
        <w:rPr>
          <w:color w:val="7030A0"/>
          <w:sz w:val="24"/>
          <w:szCs w:val="24"/>
        </w:rPr>
        <w:t>:</w:t>
      </w:r>
      <w:r>
        <w:rPr>
          <w:color w:val="7030A0"/>
          <w:sz w:val="24"/>
          <w:szCs w:val="24"/>
        </w:rPr>
        <w:t xml:space="preserve"> </w:t>
      </w:r>
    </w:p>
    <w:p w:rsidR="00E975D8" w:rsidRPr="00E975D8" w:rsidRDefault="00E975D8" w:rsidP="00E975D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E975D8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Статья 10.  </w:t>
      </w:r>
      <w:bookmarkStart w:id="1" w:name="_Toc484678972"/>
      <w:r w:rsidRPr="00E975D8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Критерии определения регулируемых субъектов</w:t>
      </w:r>
      <w:bookmarkEnd w:id="1"/>
    </w:p>
    <w:p w:rsidR="00E975D8" w:rsidRPr="00E975D8" w:rsidRDefault="00E975D8" w:rsidP="00E975D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975D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Основанием для отнесения хозяйствующих субъектов к регулируемым субъектам является владение на праве собственности (хозяйственном ведении, оперативном управлении) или на основании концессионного соглашения имуществом в размере не менее 80% от первоначальной балансовой стоимости активов.</w:t>
      </w:r>
    </w:p>
    <w:p w:rsidR="00E975D8" w:rsidRDefault="00E975D8" w:rsidP="00E975D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975D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Федеральными законами и нормативными правовыми актами Правительства Российской Федерации могут устанавливаться дополнительные критерии отнесения хозяйствующих субъектов к регулируемым субъектам.</w:t>
      </w:r>
    </w:p>
    <w:p w:rsidR="00310BFD" w:rsidRDefault="00310BFD" w:rsidP="00827D54">
      <w:pPr>
        <w:rPr>
          <w:sz w:val="24"/>
          <w:szCs w:val="24"/>
        </w:rPr>
      </w:pPr>
    </w:p>
    <w:p w:rsidR="003F3B58" w:rsidRDefault="00310BFD" w:rsidP="00827D54">
      <w:pPr>
        <w:rPr>
          <w:sz w:val="24"/>
          <w:szCs w:val="24"/>
        </w:rPr>
      </w:pPr>
      <w:r>
        <w:rPr>
          <w:color w:val="7030A0"/>
          <w:sz w:val="24"/>
          <w:szCs w:val="24"/>
        </w:rPr>
        <w:t>П</w:t>
      </w:r>
      <w:r w:rsidRPr="00310BFD">
        <w:rPr>
          <w:color w:val="7030A0"/>
          <w:sz w:val="24"/>
          <w:szCs w:val="24"/>
        </w:rPr>
        <w:t xml:space="preserve">од хозяйственном ведением и оперативном управлении </w:t>
      </w:r>
      <w:r>
        <w:rPr>
          <w:color w:val="7030A0"/>
          <w:sz w:val="24"/>
          <w:szCs w:val="24"/>
        </w:rPr>
        <w:t xml:space="preserve">понимаются </w:t>
      </w:r>
      <w:proofErr w:type="spellStart"/>
      <w:r>
        <w:rPr>
          <w:color w:val="7030A0"/>
          <w:sz w:val="24"/>
          <w:szCs w:val="24"/>
        </w:rPr>
        <w:t>ГУПы</w:t>
      </w:r>
      <w:proofErr w:type="spellEnd"/>
      <w:r>
        <w:rPr>
          <w:color w:val="7030A0"/>
          <w:sz w:val="24"/>
          <w:szCs w:val="24"/>
        </w:rPr>
        <w:t xml:space="preserve"> и </w:t>
      </w:r>
      <w:proofErr w:type="spellStart"/>
      <w:r>
        <w:rPr>
          <w:color w:val="7030A0"/>
          <w:sz w:val="24"/>
          <w:szCs w:val="24"/>
        </w:rPr>
        <w:t>МУПы</w:t>
      </w:r>
      <w:proofErr w:type="spellEnd"/>
      <w:r>
        <w:rPr>
          <w:color w:val="7030A0"/>
          <w:sz w:val="24"/>
          <w:szCs w:val="24"/>
        </w:rPr>
        <w:t xml:space="preserve"> (пример - Александровская горсеть) и вероятность принятия этого ФЗ весьма высока (борьба с арендой сетей ведется давно).</w:t>
      </w:r>
    </w:p>
    <w:p w:rsidR="008F3DA7" w:rsidRDefault="008F3DA7" w:rsidP="00827D54">
      <w:pPr>
        <w:rPr>
          <w:sz w:val="24"/>
          <w:szCs w:val="24"/>
        </w:rPr>
      </w:pPr>
    </w:p>
    <w:p w:rsidR="008F3DA7" w:rsidRPr="00BB0B17" w:rsidRDefault="008F3DA7" w:rsidP="00BB0B17">
      <w:pPr>
        <w:ind w:firstLine="708"/>
        <w:rPr>
          <w:b/>
          <w:sz w:val="28"/>
          <w:szCs w:val="28"/>
        </w:rPr>
      </w:pPr>
      <w:r w:rsidRPr="00BB0B17">
        <w:rPr>
          <w:b/>
          <w:sz w:val="28"/>
          <w:szCs w:val="28"/>
        </w:rPr>
        <w:t>4. Порядок обслуживания.</w:t>
      </w:r>
    </w:p>
    <w:p w:rsidR="008F3DA7" w:rsidRPr="008F3DA7" w:rsidRDefault="00BB0B17" w:rsidP="008F3DA7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8F3DA7" w:rsidRPr="008F3DA7">
        <w:rPr>
          <w:sz w:val="24"/>
          <w:szCs w:val="24"/>
        </w:rPr>
        <w:t xml:space="preserve">аселение </w:t>
      </w:r>
      <w:r>
        <w:rPr>
          <w:sz w:val="24"/>
          <w:szCs w:val="24"/>
        </w:rPr>
        <w:t xml:space="preserve">СНТ </w:t>
      </w:r>
      <w:r w:rsidR="008F3DA7" w:rsidRPr="008F3DA7">
        <w:rPr>
          <w:sz w:val="24"/>
          <w:szCs w:val="24"/>
        </w:rPr>
        <w:t>относится к потребителям 3-й категории надежности, то</w:t>
      </w:r>
      <w:r>
        <w:rPr>
          <w:sz w:val="24"/>
          <w:szCs w:val="24"/>
        </w:rPr>
        <w:t xml:space="preserve"> срок устранения неисправностей</w:t>
      </w:r>
      <w:r w:rsidR="008F3DA7" w:rsidRPr="008F3DA7">
        <w:rPr>
          <w:sz w:val="24"/>
          <w:szCs w:val="24"/>
        </w:rPr>
        <w:t xml:space="preserve">, определенный законодательством - 24 часа. Но. в связи с тем, что </w:t>
      </w:r>
      <w:r w:rsidR="00F130C2">
        <w:rPr>
          <w:sz w:val="24"/>
          <w:szCs w:val="24"/>
        </w:rPr>
        <w:t>Электросистемы в настоящее время ведут</w:t>
      </w:r>
      <w:r w:rsidR="008F3DA7" w:rsidRPr="008F3DA7">
        <w:rPr>
          <w:sz w:val="24"/>
          <w:szCs w:val="24"/>
        </w:rPr>
        <w:t xml:space="preserve"> пе</w:t>
      </w:r>
      <w:r w:rsidR="00F130C2">
        <w:rPr>
          <w:sz w:val="24"/>
          <w:szCs w:val="24"/>
        </w:rPr>
        <w:t>реговоры уже с несколькими CНТ</w:t>
      </w:r>
      <w:r w:rsidR="008F3DA7" w:rsidRPr="008F3DA7">
        <w:rPr>
          <w:sz w:val="24"/>
          <w:szCs w:val="24"/>
        </w:rPr>
        <w:t xml:space="preserve"> и ДПК Киржачского района о передаче сетей, принято решение о создании Киржачского территориального отделения (в форме, выделенной для обслуживания сетей ДПК и СНТ указанного района аварийной бригады ТСО) для максимально оперативного реагирования.</w:t>
      </w:r>
    </w:p>
    <w:p w:rsidR="008F3DA7" w:rsidRPr="008F3DA7" w:rsidRDefault="00F130C2" w:rsidP="008F3DA7">
      <w:pPr>
        <w:rPr>
          <w:sz w:val="24"/>
          <w:szCs w:val="24"/>
        </w:rPr>
      </w:pPr>
      <w:r>
        <w:rPr>
          <w:sz w:val="24"/>
          <w:szCs w:val="24"/>
        </w:rPr>
        <w:t>Дл</w:t>
      </w:r>
      <w:r w:rsidR="008F3DA7" w:rsidRPr="008F3DA7">
        <w:rPr>
          <w:sz w:val="24"/>
          <w:szCs w:val="24"/>
        </w:rPr>
        <w:t>я недопущения аварийных ситуаций, будет производиться обслуживание объектов электросетев</w:t>
      </w:r>
      <w:r>
        <w:rPr>
          <w:sz w:val="24"/>
          <w:szCs w:val="24"/>
        </w:rPr>
        <w:t>ого хозяйства согласно действующим нормативно-</w:t>
      </w:r>
      <w:r w:rsidRPr="008F3DA7">
        <w:rPr>
          <w:sz w:val="24"/>
          <w:szCs w:val="24"/>
        </w:rPr>
        <w:t>техническим</w:t>
      </w:r>
      <w:r w:rsidR="008F3DA7" w:rsidRPr="008F3DA7">
        <w:rPr>
          <w:sz w:val="24"/>
          <w:szCs w:val="24"/>
        </w:rPr>
        <w:t xml:space="preserve"> документам и г</w:t>
      </w:r>
      <w:r>
        <w:rPr>
          <w:sz w:val="24"/>
          <w:szCs w:val="24"/>
        </w:rPr>
        <w:t>рафикам планово-предупредительн</w:t>
      </w:r>
      <w:r w:rsidR="008F3DA7" w:rsidRPr="008F3DA7">
        <w:rPr>
          <w:sz w:val="24"/>
          <w:szCs w:val="24"/>
        </w:rPr>
        <w:t xml:space="preserve">ых ремонтов. Это соответствует интересам ТСО, так как все аварийные ситуации, допущенные по вине </w:t>
      </w:r>
      <w:r>
        <w:rPr>
          <w:sz w:val="24"/>
          <w:szCs w:val="24"/>
        </w:rPr>
        <w:t>ТСО отрицательно отражаются на размере</w:t>
      </w:r>
      <w:r w:rsidR="008F3DA7" w:rsidRPr="008F3DA7">
        <w:rPr>
          <w:sz w:val="24"/>
          <w:szCs w:val="24"/>
        </w:rPr>
        <w:t xml:space="preserve"> </w:t>
      </w:r>
      <w:r>
        <w:rPr>
          <w:sz w:val="24"/>
          <w:szCs w:val="24"/>
        </w:rPr>
        <w:t>ко</w:t>
      </w:r>
      <w:r w:rsidR="008F3DA7" w:rsidRPr="008F3DA7">
        <w:rPr>
          <w:sz w:val="24"/>
          <w:szCs w:val="24"/>
        </w:rPr>
        <w:t>т</w:t>
      </w:r>
      <w:r>
        <w:rPr>
          <w:sz w:val="24"/>
          <w:szCs w:val="24"/>
        </w:rPr>
        <w:t>лового т</w:t>
      </w:r>
      <w:r w:rsidR="008F3DA7" w:rsidRPr="008F3DA7">
        <w:rPr>
          <w:sz w:val="24"/>
          <w:szCs w:val="24"/>
        </w:rPr>
        <w:t>арифе на следующий период.</w:t>
      </w:r>
    </w:p>
    <w:p w:rsidR="00F130C2" w:rsidRDefault="00F130C2" w:rsidP="008F3DA7">
      <w:pPr>
        <w:rPr>
          <w:sz w:val="24"/>
          <w:szCs w:val="24"/>
        </w:rPr>
      </w:pPr>
    </w:p>
    <w:p w:rsidR="00F130C2" w:rsidRPr="008E5435" w:rsidRDefault="00F130C2" w:rsidP="00386D96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8E5435">
        <w:rPr>
          <w:b/>
          <w:sz w:val="28"/>
          <w:szCs w:val="28"/>
        </w:rPr>
        <w:t>Порядок взаимодействия с соседями</w:t>
      </w:r>
    </w:p>
    <w:p w:rsidR="00F130C2" w:rsidRPr="00310BFD" w:rsidRDefault="00F130C2" w:rsidP="00F130C2">
      <w:pPr>
        <w:rPr>
          <w:color w:val="7030A0"/>
          <w:sz w:val="24"/>
          <w:szCs w:val="24"/>
        </w:rPr>
      </w:pPr>
      <w:r w:rsidRPr="00F130C2">
        <w:rPr>
          <w:sz w:val="24"/>
          <w:szCs w:val="24"/>
        </w:rPr>
        <w:t xml:space="preserve">Если у сетей несколько собственников, то любая передача (аренда, продажа, дарение) их сетей, может произойти только при условии </w:t>
      </w:r>
      <w:r w:rsidR="008E5435">
        <w:rPr>
          <w:sz w:val="24"/>
          <w:szCs w:val="24"/>
        </w:rPr>
        <w:t xml:space="preserve">передачи участка сетей (линия </w:t>
      </w:r>
      <w:r w:rsidRPr="00F130C2">
        <w:rPr>
          <w:sz w:val="24"/>
          <w:szCs w:val="24"/>
        </w:rPr>
        <w:t>10 кВ), непосредственно присоединенного к сетям иной сетевой организации</w:t>
      </w:r>
      <w:r w:rsidR="008E5435">
        <w:rPr>
          <w:sz w:val="24"/>
          <w:szCs w:val="24"/>
        </w:rPr>
        <w:t xml:space="preserve"> (МРСК на ВЛ-1008 ПС «Киржач»)</w:t>
      </w:r>
      <w:r w:rsidRPr="00F130C2">
        <w:rPr>
          <w:sz w:val="24"/>
          <w:szCs w:val="24"/>
        </w:rPr>
        <w:t>, возможна только при согласии всех собственников</w:t>
      </w:r>
      <w:r w:rsidR="008E5435">
        <w:rPr>
          <w:sz w:val="24"/>
          <w:szCs w:val="24"/>
        </w:rPr>
        <w:t xml:space="preserve"> (СНТ «Родник» и Дмитриев В.Б.)</w:t>
      </w:r>
      <w:r w:rsidRPr="00F130C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10BFD">
        <w:rPr>
          <w:color w:val="7030A0"/>
          <w:sz w:val="24"/>
          <w:szCs w:val="24"/>
        </w:rPr>
        <w:t xml:space="preserve">При любой форме взаимодействия </w:t>
      </w:r>
      <w:r w:rsidR="0051438D">
        <w:rPr>
          <w:color w:val="7030A0"/>
          <w:sz w:val="24"/>
          <w:szCs w:val="24"/>
        </w:rPr>
        <w:t>ТСО</w:t>
      </w:r>
      <w:r w:rsidR="00310BFD">
        <w:rPr>
          <w:color w:val="7030A0"/>
          <w:sz w:val="24"/>
          <w:szCs w:val="24"/>
        </w:rPr>
        <w:t xml:space="preserve"> нужна граница (точка присое</w:t>
      </w:r>
      <w:r w:rsidR="0051438D">
        <w:rPr>
          <w:color w:val="7030A0"/>
          <w:sz w:val="24"/>
          <w:szCs w:val="24"/>
        </w:rPr>
        <w:t>динения) только с верхней сетью, т.е. с МРСК (</w:t>
      </w:r>
      <w:r w:rsidR="0051438D" w:rsidRPr="0051438D">
        <w:rPr>
          <w:color w:val="7030A0"/>
          <w:sz w:val="24"/>
          <w:szCs w:val="24"/>
        </w:rPr>
        <w:t>Сетевые организации имеют иерархию сверху вниз: ФСК — МРСК — ТСО (Федеральные — межрегиональные — территориальные)</w:t>
      </w:r>
      <w:r w:rsidR="0051438D">
        <w:rPr>
          <w:color w:val="7030A0"/>
          <w:sz w:val="24"/>
          <w:szCs w:val="24"/>
        </w:rPr>
        <w:t>.</w:t>
      </w:r>
    </w:p>
    <w:p w:rsidR="008E5435" w:rsidRPr="00F130C2" w:rsidRDefault="008E5435" w:rsidP="00F130C2">
      <w:pPr>
        <w:rPr>
          <w:color w:val="FF0000"/>
          <w:sz w:val="24"/>
          <w:szCs w:val="24"/>
        </w:rPr>
      </w:pPr>
    </w:p>
    <w:p w:rsidR="008E5435" w:rsidRDefault="008E5435" w:rsidP="00386D96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310BF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ски прекращения деятельности ТСО «Электросистемы»</w:t>
      </w:r>
    </w:p>
    <w:p w:rsidR="00520549" w:rsidRDefault="008E5435" w:rsidP="008E5435">
      <w:pPr>
        <w:ind w:left="142"/>
        <w:rPr>
          <w:sz w:val="24"/>
          <w:szCs w:val="24"/>
        </w:rPr>
      </w:pPr>
      <w:r w:rsidRPr="008E5435">
        <w:rPr>
          <w:sz w:val="24"/>
          <w:szCs w:val="24"/>
        </w:rPr>
        <w:t xml:space="preserve">Риск </w:t>
      </w:r>
      <w:r w:rsidR="00520549">
        <w:rPr>
          <w:sz w:val="24"/>
          <w:szCs w:val="24"/>
        </w:rPr>
        <w:t xml:space="preserve">ухода ТСО с рынка существует только </w:t>
      </w:r>
      <w:r w:rsidRPr="008E5435">
        <w:rPr>
          <w:sz w:val="24"/>
          <w:szCs w:val="24"/>
        </w:rPr>
        <w:t>теоретическ</w:t>
      </w:r>
      <w:r w:rsidR="00520549">
        <w:rPr>
          <w:sz w:val="24"/>
          <w:szCs w:val="24"/>
        </w:rPr>
        <w:t xml:space="preserve">и, т.к. организация создана и   структурирована   </w:t>
      </w:r>
      <w:r w:rsidRPr="008E5435">
        <w:rPr>
          <w:sz w:val="24"/>
          <w:szCs w:val="24"/>
        </w:rPr>
        <w:t>только   д</w:t>
      </w:r>
      <w:r w:rsidR="00520549">
        <w:rPr>
          <w:sz w:val="24"/>
          <w:szCs w:val="24"/>
        </w:rPr>
        <w:t xml:space="preserve">ля    целей    оказания   услуг по передаче электрической энергии, существует уже более 1О лет </w:t>
      </w:r>
      <w:r w:rsidRPr="008E5435">
        <w:rPr>
          <w:sz w:val="24"/>
          <w:szCs w:val="24"/>
        </w:rPr>
        <w:t>и</w:t>
      </w:r>
      <w:r w:rsidR="00520549">
        <w:rPr>
          <w:sz w:val="24"/>
          <w:szCs w:val="24"/>
        </w:rPr>
        <w:t>,</w:t>
      </w:r>
      <w:r w:rsidRPr="008E5435">
        <w:rPr>
          <w:sz w:val="24"/>
          <w:szCs w:val="24"/>
        </w:rPr>
        <w:t xml:space="preserve"> на данный момент</w:t>
      </w:r>
      <w:r w:rsidR="00520549">
        <w:rPr>
          <w:sz w:val="24"/>
          <w:szCs w:val="24"/>
        </w:rPr>
        <w:t xml:space="preserve">, имеет </w:t>
      </w:r>
      <w:r w:rsidRPr="008E5435">
        <w:rPr>
          <w:sz w:val="24"/>
          <w:szCs w:val="24"/>
        </w:rPr>
        <w:t>в собствен</w:t>
      </w:r>
      <w:r w:rsidR="00520549">
        <w:rPr>
          <w:sz w:val="24"/>
          <w:szCs w:val="24"/>
        </w:rPr>
        <w:t xml:space="preserve">ности столько активов (сетей), что </w:t>
      </w:r>
      <w:r w:rsidRPr="008E5435">
        <w:rPr>
          <w:sz w:val="24"/>
          <w:szCs w:val="24"/>
        </w:rPr>
        <w:t xml:space="preserve">сможет </w:t>
      </w:r>
      <w:r w:rsidR="00520549">
        <w:rPr>
          <w:sz w:val="24"/>
          <w:szCs w:val="24"/>
        </w:rPr>
        <w:t xml:space="preserve">продолжать деятельность при любом ужесточении требований </w:t>
      </w:r>
      <w:r w:rsidRPr="008E5435">
        <w:rPr>
          <w:sz w:val="24"/>
          <w:szCs w:val="24"/>
        </w:rPr>
        <w:t>законода</w:t>
      </w:r>
      <w:r w:rsidR="00520549">
        <w:rPr>
          <w:sz w:val="24"/>
          <w:szCs w:val="24"/>
        </w:rPr>
        <w:t xml:space="preserve">тельства к составу объектов </w:t>
      </w:r>
      <w:r w:rsidRPr="008E5435">
        <w:rPr>
          <w:sz w:val="24"/>
          <w:szCs w:val="24"/>
        </w:rPr>
        <w:t xml:space="preserve">ТСО.  </w:t>
      </w:r>
    </w:p>
    <w:p w:rsidR="008E5435" w:rsidRPr="008E5435" w:rsidRDefault="00791812" w:rsidP="008E5435">
      <w:pPr>
        <w:ind w:left="142"/>
        <w:rPr>
          <w:sz w:val="24"/>
          <w:szCs w:val="24"/>
        </w:rPr>
      </w:pPr>
      <w:r w:rsidRPr="00791812">
        <w:rPr>
          <w:color w:val="7030A0"/>
          <w:sz w:val="24"/>
          <w:szCs w:val="24"/>
        </w:rPr>
        <w:t>Согласно п.6 «Правил</w:t>
      </w:r>
      <w:r>
        <w:rPr>
          <w:color w:val="7030A0"/>
          <w:sz w:val="24"/>
          <w:szCs w:val="24"/>
        </w:rPr>
        <w:t xml:space="preserve"> недискриминационного доступа к услугам по передаче электроэнергии» (ПП РФ №861 от 27.12.2004г. – это наша конституция) собственник эл. сетей не вправе препятствовать перетоку электроэнергии потребителю, присоединенному к данным сетям при условии имеющегося у вышеуказанного потребителя заключенного договора энергоснабжения. То есть в любом случае никто не вправе «выдернуть ваши столбы и скрутить провода»</w:t>
      </w:r>
      <w:r w:rsidR="004643E0">
        <w:rPr>
          <w:color w:val="7030A0"/>
          <w:sz w:val="24"/>
          <w:szCs w:val="24"/>
        </w:rPr>
        <w:t xml:space="preserve"> даже при потере статуса ТСО и переходе собственности (тьфу-тьфу-тьфу).</w:t>
      </w:r>
    </w:p>
    <w:p w:rsidR="008F3DA7" w:rsidRDefault="008F3DA7" w:rsidP="00827D54">
      <w:pPr>
        <w:rPr>
          <w:sz w:val="24"/>
          <w:szCs w:val="24"/>
        </w:rPr>
      </w:pPr>
    </w:p>
    <w:p w:rsidR="007C77DB" w:rsidRDefault="007C77DB" w:rsidP="00520549">
      <w:pPr>
        <w:ind w:firstLine="708"/>
        <w:rPr>
          <w:b/>
          <w:sz w:val="28"/>
          <w:szCs w:val="28"/>
        </w:rPr>
      </w:pPr>
      <w:r w:rsidRPr="00520549">
        <w:rPr>
          <w:b/>
          <w:sz w:val="28"/>
          <w:szCs w:val="28"/>
        </w:rPr>
        <w:t>Разъяснения на тему «бесплатного сыра в мышеловке»</w:t>
      </w:r>
    </w:p>
    <w:p w:rsidR="00520549" w:rsidRPr="00310BFD" w:rsidRDefault="00520549" w:rsidP="00520549">
      <w:pPr>
        <w:rPr>
          <w:color w:val="7030A0"/>
          <w:sz w:val="24"/>
          <w:szCs w:val="24"/>
        </w:rPr>
      </w:pPr>
      <w:r w:rsidRPr="00520549">
        <w:rPr>
          <w:sz w:val="24"/>
          <w:szCs w:val="24"/>
        </w:rPr>
        <w:t>Руководитель территориальной сетевой организации ООО «Электросистемы» А.Г. Емел</w:t>
      </w:r>
      <w:r w:rsidR="00EB654A">
        <w:rPr>
          <w:sz w:val="24"/>
          <w:szCs w:val="24"/>
        </w:rPr>
        <w:t>ьянов совсем не альтруист и не доб</w:t>
      </w:r>
      <w:r w:rsidRPr="00520549">
        <w:rPr>
          <w:sz w:val="24"/>
          <w:szCs w:val="24"/>
        </w:rPr>
        <w:t>рый волшебник</w:t>
      </w:r>
      <w:r>
        <w:rPr>
          <w:sz w:val="24"/>
          <w:szCs w:val="24"/>
        </w:rPr>
        <w:t>. Его бизнес, как и любой другой, направлен, прежде всего, на получение прибыли. Только поступление основной его прибыли</w:t>
      </w:r>
      <w:r w:rsidR="00EB654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B654A">
        <w:rPr>
          <w:sz w:val="24"/>
          <w:szCs w:val="24"/>
        </w:rPr>
        <w:t xml:space="preserve">в </w:t>
      </w:r>
      <w:r w:rsidR="00EB654A">
        <w:rPr>
          <w:sz w:val="24"/>
          <w:szCs w:val="24"/>
        </w:rPr>
        <w:lastRenderedPageBreak/>
        <w:t>соответствии с законами РФ об электроэнергет</w:t>
      </w:r>
      <w:r w:rsidR="00687A34">
        <w:rPr>
          <w:sz w:val="24"/>
          <w:szCs w:val="24"/>
        </w:rPr>
        <w:t>и</w:t>
      </w:r>
      <w:r w:rsidR="00EB654A">
        <w:rPr>
          <w:sz w:val="24"/>
          <w:szCs w:val="24"/>
        </w:rPr>
        <w:t xml:space="preserve">ке, предполагается не из наших с вами карманов, а из общего котла, наполняемого оптовыми поставщиками </w:t>
      </w:r>
      <w:proofErr w:type="spellStart"/>
      <w:r w:rsidR="00EB654A">
        <w:rPr>
          <w:sz w:val="24"/>
          <w:szCs w:val="24"/>
        </w:rPr>
        <w:t>эл.энергии</w:t>
      </w:r>
      <w:proofErr w:type="spellEnd"/>
      <w:r w:rsidR="00EB654A">
        <w:rPr>
          <w:sz w:val="24"/>
          <w:szCs w:val="24"/>
        </w:rPr>
        <w:t xml:space="preserve">. Точнее все-же – из нашего кармана, только в размере утвержденных регионами тарифов, в которых уже учтена и сама </w:t>
      </w:r>
      <w:proofErr w:type="spellStart"/>
      <w:r w:rsidR="00EB654A">
        <w:rPr>
          <w:sz w:val="24"/>
          <w:szCs w:val="24"/>
        </w:rPr>
        <w:t>эл.энергия</w:t>
      </w:r>
      <w:proofErr w:type="spellEnd"/>
      <w:r w:rsidR="00EB654A">
        <w:rPr>
          <w:sz w:val="24"/>
          <w:szCs w:val="24"/>
        </w:rPr>
        <w:t>, и стоимость ее доставки до конечного потребителя, т.е. до нас с вами.</w:t>
      </w:r>
      <w:r w:rsidR="00310BFD">
        <w:rPr>
          <w:sz w:val="24"/>
          <w:szCs w:val="24"/>
        </w:rPr>
        <w:t xml:space="preserve"> </w:t>
      </w:r>
      <w:r w:rsidR="00310BFD">
        <w:rPr>
          <w:color w:val="7030A0"/>
          <w:sz w:val="24"/>
          <w:szCs w:val="24"/>
        </w:rPr>
        <w:t>С</w:t>
      </w:r>
      <w:r w:rsidR="00791812">
        <w:rPr>
          <w:color w:val="7030A0"/>
          <w:sz w:val="24"/>
          <w:szCs w:val="24"/>
        </w:rPr>
        <w:t>тоимость услуг по передаче уже в</w:t>
      </w:r>
      <w:r w:rsidR="00AD2383">
        <w:rPr>
          <w:color w:val="7030A0"/>
          <w:sz w:val="24"/>
          <w:szCs w:val="24"/>
        </w:rPr>
        <w:t>ключен</w:t>
      </w:r>
      <w:r w:rsidR="00791812">
        <w:rPr>
          <w:color w:val="7030A0"/>
          <w:sz w:val="24"/>
          <w:szCs w:val="24"/>
        </w:rPr>
        <w:t xml:space="preserve"> в состав тарифа покупки электроэнергии конечным потребителем, но с</w:t>
      </w:r>
      <w:r w:rsidR="004643E0">
        <w:rPr>
          <w:color w:val="7030A0"/>
          <w:sz w:val="24"/>
          <w:szCs w:val="24"/>
        </w:rPr>
        <w:t xml:space="preserve">ейчас остается у котлодержателя, а может быть направлена на содержание </w:t>
      </w:r>
      <w:r w:rsidR="00B95F3D">
        <w:rPr>
          <w:color w:val="7030A0"/>
          <w:sz w:val="24"/>
          <w:szCs w:val="24"/>
        </w:rPr>
        <w:t xml:space="preserve">и развитие </w:t>
      </w:r>
      <w:r w:rsidR="004643E0">
        <w:rPr>
          <w:color w:val="7030A0"/>
          <w:sz w:val="24"/>
          <w:szCs w:val="24"/>
        </w:rPr>
        <w:t>сетей СНТ.</w:t>
      </w:r>
    </w:p>
    <w:p w:rsidR="00EB654A" w:rsidRDefault="00EB654A" w:rsidP="00520549">
      <w:pPr>
        <w:rPr>
          <w:sz w:val="24"/>
          <w:szCs w:val="24"/>
        </w:rPr>
      </w:pPr>
      <w:r>
        <w:rPr>
          <w:sz w:val="24"/>
          <w:szCs w:val="24"/>
        </w:rPr>
        <w:t>Развитие его бизнеса, по определению, предполагает не тупое увеличение тарифов на энергию и ее транспортировку, а расширение объемов своего сетевого хозяйства и, как следствие, вручение ему котло</w:t>
      </w:r>
      <w:r w:rsidR="00791812">
        <w:rPr>
          <w:sz w:val="24"/>
          <w:szCs w:val="24"/>
        </w:rPr>
        <w:t>д</w:t>
      </w:r>
      <w:r>
        <w:rPr>
          <w:sz w:val="24"/>
          <w:szCs w:val="24"/>
        </w:rPr>
        <w:t>ержателем ложки большего размера.</w:t>
      </w:r>
    </w:p>
    <w:p w:rsidR="00E95578" w:rsidRPr="00520549" w:rsidRDefault="00E95578" w:rsidP="00520549">
      <w:pPr>
        <w:rPr>
          <w:sz w:val="24"/>
          <w:szCs w:val="24"/>
        </w:rPr>
      </w:pPr>
      <w:r>
        <w:rPr>
          <w:sz w:val="24"/>
          <w:szCs w:val="24"/>
        </w:rPr>
        <w:t>Нам то что от этого плохого? Мы решаем свои задачи.</w:t>
      </w:r>
    </w:p>
    <w:p w:rsidR="00BE681E" w:rsidRDefault="00BE681E" w:rsidP="00BE681E">
      <w:pPr>
        <w:rPr>
          <w:b/>
          <w:sz w:val="32"/>
          <w:szCs w:val="32"/>
        </w:rPr>
      </w:pPr>
      <w:r w:rsidRPr="00D20794">
        <w:rPr>
          <w:b/>
          <w:sz w:val="32"/>
          <w:szCs w:val="32"/>
        </w:rPr>
        <w:t xml:space="preserve">О всеобщей установке новых </w:t>
      </w:r>
      <w:proofErr w:type="spellStart"/>
      <w:r w:rsidRPr="00D20794">
        <w:rPr>
          <w:b/>
          <w:sz w:val="32"/>
          <w:szCs w:val="32"/>
        </w:rPr>
        <w:t>эл.счетчиков</w:t>
      </w:r>
      <w:proofErr w:type="spellEnd"/>
      <w:r w:rsidRPr="00D20794">
        <w:rPr>
          <w:b/>
          <w:sz w:val="32"/>
          <w:szCs w:val="32"/>
        </w:rPr>
        <w:t xml:space="preserve"> (Программа АСКУЭ)</w:t>
      </w:r>
    </w:p>
    <w:p w:rsidR="00BE681E" w:rsidRPr="00DA1A7E" w:rsidRDefault="00BE681E" w:rsidP="00BE681E">
      <w:pPr>
        <w:spacing w:after="0"/>
        <w:rPr>
          <w:b/>
          <w:sz w:val="24"/>
          <w:szCs w:val="24"/>
          <w:u w:val="single"/>
        </w:rPr>
      </w:pPr>
      <w:r w:rsidRPr="00DA1A7E">
        <w:rPr>
          <w:b/>
          <w:sz w:val="24"/>
          <w:szCs w:val="24"/>
          <w:u w:val="single"/>
        </w:rPr>
        <w:t>Достоинства:</w:t>
      </w:r>
    </w:p>
    <w:p w:rsidR="00BE681E" w:rsidRPr="00DA1A7E" w:rsidRDefault="00BE681E" w:rsidP="00BE681E">
      <w:pPr>
        <w:spacing w:after="0"/>
        <w:rPr>
          <w:sz w:val="24"/>
          <w:szCs w:val="24"/>
        </w:rPr>
      </w:pPr>
      <w:r w:rsidRPr="00DA1A7E">
        <w:rPr>
          <w:sz w:val="24"/>
          <w:szCs w:val="24"/>
        </w:rPr>
        <w:t xml:space="preserve">- </w:t>
      </w:r>
      <w:proofErr w:type="spellStart"/>
      <w:r w:rsidRPr="00DA1A7E">
        <w:rPr>
          <w:sz w:val="24"/>
          <w:szCs w:val="24"/>
        </w:rPr>
        <w:t>Эл.сеть</w:t>
      </w:r>
      <w:proofErr w:type="spellEnd"/>
      <w:r w:rsidRPr="00DA1A7E">
        <w:rPr>
          <w:sz w:val="24"/>
          <w:szCs w:val="24"/>
        </w:rPr>
        <w:t xml:space="preserve"> остается в коллективной </w:t>
      </w:r>
      <w:r w:rsidRPr="00DA1A7E">
        <w:rPr>
          <w:sz w:val="24"/>
          <w:szCs w:val="24"/>
          <w:u w:val="single"/>
        </w:rPr>
        <w:t>собственности садоводов</w:t>
      </w:r>
      <w:r w:rsidRPr="00DA1A7E">
        <w:rPr>
          <w:sz w:val="24"/>
          <w:szCs w:val="24"/>
        </w:rPr>
        <w:t xml:space="preserve"> (при </w:t>
      </w:r>
      <w:r>
        <w:rPr>
          <w:sz w:val="24"/>
          <w:szCs w:val="24"/>
        </w:rPr>
        <w:t xml:space="preserve">соответствующем </w:t>
      </w:r>
      <w:r w:rsidRPr="00DA1A7E">
        <w:rPr>
          <w:sz w:val="24"/>
          <w:szCs w:val="24"/>
        </w:rPr>
        <w:t>оформлении этой собственности)</w:t>
      </w:r>
    </w:p>
    <w:p w:rsidR="00BE681E" w:rsidRDefault="00BE681E" w:rsidP="00BE681E">
      <w:pPr>
        <w:spacing w:after="0"/>
        <w:rPr>
          <w:sz w:val="24"/>
          <w:szCs w:val="24"/>
        </w:rPr>
      </w:pPr>
      <w:r w:rsidRPr="00DA1A7E">
        <w:rPr>
          <w:sz w:val="24"/>
          <w:szCs w:val="24"/>
        </w:rPr>
        <w:t xml:space="preserve">- При правильной настройке счетчиков </w:t>
      </w:r>
      <w:r>
        <w:rPr>
          <w:sz w:val="24"/>
          <w:szCs w:val="24"/>
        </w:rPr>
        <w:t xml:space="preserve">и исключении доступа (опечатывание видимых разрывов) </w:t>
      </w:r>
      <w:r w:rsidRPr="00DA1A7E">
        <w:rPr>
          <w:sz w:val="24"/>
          <w:szCs w:val="24"/>
        </w:rPr>
        <w:t xml:space="preserve">ожидается существенное снижение </w:t>
      </w:r>
      <w:r w:rsidRPr="00DA1A7E">
        <w:rPr>
          <w:sz w:val="24"/>
          <w:szCs w:val="24"/>
          <w:u w:val="single"/>
        </w:rPr>
        <w:t>коммерческих потерь (п.3)</w:t>
      </w:r>
      <w:r w:rsidRPr="00DA1A7E">
        <w:rPr>
          <w:sz w:val="24"/>
          <w:szCs w:val="24"/>
        </w:rPr>
        <w:t>.</w:t>
      </w:r>
    </w:p>
    <w:p w:rsidR="00B400F5" w:rsidRPr="00DA1A7E" w:rsidRDefault="00B400F5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Возможность дистанционного </w:t>
      </w:r>
      <w:r w:rsidRPr="00B400F5">
        <w:rPr>
          <w:sz w:val="24"/>
          <w:szCs w:val="24"/>
          <w:u w:val="single"/>
        </w:rPr>
        <w:t>ограничения подаваемой мощности</w:t>
      </w:r>
      <w:r>
        <w:rPr>
          <w:sz w:val="24"/>
          <w:szCs w:val="24"/>
        </w:rPr>
        <w:t xml:space="preserve"> злостным неплательщикам.</w:t>
      </w:r>
    </w:p>
    <w:p w:rsidR="00BE681E" w:rsidRPr="00DA1A7E" w:rsidRDefault="00BE681E" w:rsidP="00BE681E">
      <w:pPr>
        <w:spacing w:after="0"/>
        <w:rPr>
          <w:sz w:val="24"/>
          <w:szCs w:val="24"/>
        </w:rPr>
      </w:pPr>
      <w:r w:rsidRPr="00DA1A7E">
        <w:rPr>
          <w:sz w:val="24"/>
          <w:szCs w:val="24"/>
        </w:rPr>
        <w:t xml:space="preserve">- Исчезает необходимость </w:t>
      </w:r>
      <w:r w:rsidRPr="00DA1A7E">
        <w:rPr>
          <w:sz w:val="24"/>
          <w:szCs w:val="24"/>
          <w:u w:val="single"/>
        </w:rPr>
        <w:t>ежемесячного обхода</w:t>
      </w:r>
      <w:r w:rsidRPr="00DA1A7E">
        <w:rPr>
          <w:sz w:val="24"/>
          <w:szCs w:val="24"/>
        </w:rPr>
        <w:t xml:space="preserve"> для снятия показаний ответственными садоводами.</w:t>
      </w:r>
    </w:p>
    <w:p w:rsidR="00BE681E" w:rsidRDefault="00BE681E" w:rsidP="00BE681E">
      <w:pPr>
        <w:spacing w:after="0"/>
        <w:rPr>
          <w:sz w:val="24"/>
          <w:szCs w:val="24"/>
        </w:rPr>
      </w:pPr>
      <w:r w:rsidRPr="00DA1A7E">
        <w:rPr>
          <w:sz w:val="24"/>
          <w:szCs w:val="24"/>
        </w:rPr>
        <w:t xml:space="preserve">- Возможное </w:t>
      </w:r>
      <w:r w:rsidRPr="00DA1A7E">
        <w:rPr>
          <w:sz w:val="24"/>
          <w:szCs w:val="24"/>
          <w:u w:val="single"/>
        </w:rPr>
        <w:t>упрощение условий</w:t>
      </w:r>
      <w:r w:rsidRPr="00DA1A7E">
        <w:rPr>
          <w:sz w:val="24"/>
          <w:szCs w:val="24"/>
        </w:rPr>
        <w:t xml:space="preserve"> при последующем переходе на прямые </w:t>
      </w:r>
      <w:r>
        <w:rPr>
          <w:sz w:val="24"/>
          <w:szCs w:val="24"/>
        </w:rPr>
        <w:t>договора и оплату</w:t>
      </w:r>
      <w:r w:rsidRPr="00DA1A7E">
        <w:rPr>
          <w:sz w:val="24"/>
          <w:szCs w:val="24"/>
        </w:rPr>
        <w:t xml:space="preserve"> поставщику (ЭСВ)</w:t>
      </w:r>
      <w:r>
        <w:rPr>
          <w:sz w:val="24"/>
          <w:szCs w:val="24"/>
        </w:rPr>
        <w:t>.</w:t>
      </w:r>
    </w:p>
    <w:p w:rsidR="00BE681E" w:rsidRPr="00DA1A7E" w:rsidRDefault="00BE681E" w:rsidP="00BE681E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Недостатки</w:t>
      </w:r>
      <w:r w:rsidRPr="00DA1A7E">
        <w:rPr>
          <w:b/>
          <w:sz w:val="24"/>
          <w:szCs w:val="24"/>
          <w:u w:val="single"/>
        </w:rPr>
        <w:t>:</w:t>
      </w:r>
    </w:p>
    <w:p w:rsidR="006B272A" w:rsidRDefault="00BE681E" w:rsidP="00BE681E">
      <w:pPr>
        <w:spacing w:after="0"/>
        <w:rPr>
          <w:sz w:val="24"/>
          <w:szCs w:val="24"/>
        </w:rPr>
      </w:pPr>
      <w:r w:rsidRPr="00DA1A7E">
        <w:rPr>
          <w:sz w:val="24"/>
          <w:szCs w:val="24"/>
        </w:rPr>
        <w:t xml:space="preserve">- </w:t>
      </w:r>
      <w:r>
        <w:rPr>
          <w:sz w:val="24"/>
          <w:szCs w:val="24"/>
        </w:rPr>
        <w:t>Не все члены СНТ готовы принять и эту реформу и добровольно установить новые приборы учета э/э.</w:t>
      </w:r>
      <w:r w:rsidR="006B272A">
        <w:rPr>
          <w:sz w:val="24"/>
          <w:szCs w:val="24"/>
        </w:rPr>
        <w:t xml:space="preserve"> </w:t>
      </w:r>
    </w:p>
    <w:p w:rsidR="00BE681E" w:rsidRDefault="006B272A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Индивидуальных актов технологического присоединения к сети СНТ с разрешенной мощностью принимающих устройств у нас как не было, так и не будет.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Внедрение системы коммерческого учета э/э стоит денег, а именно 250т.р., далее систему необходимо обслуживать за счет СНТ.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При замене счетчиков каждый решает, что ему устанавливать, 3х-фазный за 3.5т.р. или 1-фазный бесплатно, не отдавая себе отчет, что присоединенная мощность ограничена. Кто и за какие деньги будет модернизировать (наращивать мощность</w:t>
      </w:r>
      <w:r w:rsidR="006B272A">
        <w:rPr>
          <w:sz w:val="24"/>
          <w:szCs w:val="24"/>
        </w:rPr>
        <w:t xml:space="preserve"> до гарантированных поставщиком 15кВт</w:t>
      </w:r>
      <w:r>
        <w:rPr>
          <w:sz w:val="24"/>
          <w:szCs w:val="24"/>
        </w:rPr>
        <w:t>) подключение в дальнейшем?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Остаются фиксированные оплачиваемые СНТ потери в линии 10кВ+КТП (п.1) в размере 3-5т.р./мес.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Остаются </w:t>
      </w:r>
      <w:r w:rsidR="002557AF">
        <w:rPr>
          <w:sz w:val="24"/>
          <w:szCs w:val="24"/>
        </w:rPr>
        <w:t xml:space="preserve">расчетные </w:t>
      </w:r>
      <w:r>
        <w:rPr>
          <w:sz w:val="24"/>
          <w:szCs w:val="24"/>
        </w:rPr>
        <w:t xml:space="preserve">технологические потери в линии 0,4кВ в </w:t>
      </w:r>
      <w:r w:rsidR="002557AF">
        <w:rPr>
          <w:sz w:val="24"/>
          <w:szCs w:val="24"/>
        </w:rPr>
        <w:t xml:space="preserve">размере </w:t>
      </w:r>
      <w:r w:rsidR="006B272A">
        <w:rPr>
          <w:sz w:val="24"/>
          <w:szCs w:val="24"/>
        </w:rPr>
        <w:t>не менее 4</w:t>
      </w:r>
      <w:r w:rsidR="002557AF">
        <w:rPr>
          <w:sz w:val="24"/>
          <w:szCs w:val="24"/>
        </w:rPr>
        <w:t>-5т.р./мес</w:t>
      </w:r>
      <w:r w:rsidR="006B272A">
        <w:rPr>
          <w:sz w:val="24"/>
          <w:szCs w:val="24"/>
        </w:rPr>
        <w:t>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Остается необходимость заключения договора с обслуживающей организацией + добавляется организация-оператор АСКУЭ с соответствующими затратами (см. выше).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Остаются проблемы содержания и обслуживания линии 10кв от ПС «Киржач»</w:t>
      </w:r>
      <w:r w:rsidR="006B272A">
        <w:rPr>
          <w:sz w:val="24"/>
          <w:szCs w:val="24"/>
        </w:rPr>
        <w:t xml:space="preserve"> до нашей 52 опоры</w:t>
      </w:r>
      <w:r>
        <w:rPr>
          <w:sz w:val="24"/>
          <w:szCs w:val="24"/>
        </w:rPr>
        <w:t>. Выплаты Роднику за аварийные выезды Леонтьева не исчезнут.</w:t>
      </w:r>
    </w:p>
    <w:p w:rsidR="00B371A3" w:rsidRDefault="00B371A3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>- Вся последующая м</w:t>
      </w:r>
      <w:r w:rsidR="006B272A">
        <w:rPr>
          <w:sz w:val="24"/>
          <w:szCs w:val="24"/>
        </w:rPr>
        <w:t>одернизация (увеличение мощности</w:t>
      </w:r>
      <w:r>
        <w:rPr>
          <w:sz w:val="24"/>
          <w:szCs w:val="24"/>
        </w:rPr>
        <w:t xml:space="preserve">, замена элементов сети </w:t>
      </w:r>
      <w:proofErr w:type="spellStart"/>
      <w:r>
        <w:rPr>
          <w:sz w:val="24"/>
          <w:szCs w:val="24"/>
        </w:rPr>
        <w:t>и.т.п</w:t>
      </w:r>
      <w:proofErr w:type="spellEnd"/>
      <w:r>
        <w:rPr>
          <w:sz w:val="24"/>
          <w:szCs w:val="24"/>
        </w:rPr>
        <w:t>) к АСКУЭ никакого отношения не имеет и, при необходимости, может выполняться только за наш счет.</w:t>
      </w:r>
    </w:p>
    <w:p w:rsidR="00E6014C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Наем и содержание эл. монтера или регулярные платежи </w:t>
      </w:r>
      <w:r w:rsidRPr="00982E1B">
        <w:rPr>
          <w:sz w:val="24"/>
          <w:szCs w:val="24"/>
        </w:rPr>
        <w:t>оператор</w:t>
      </w:r>
      <w:r>
        <w:rPr>
          <w:sz w:val="24"/>
          <w:szCs w:val="24"/>
        </w:rPr>
        <w:t>у</w:t>
      </w:r>
      <w:r w:rsidRPr="00982E1B">
        <w:rPr>
          <w:sz w:val="24"/>
          <w:szCs w:val="24"/>
        </w:rPr>
        <w:t xml:space="preserve"> АСКУЭ</w:t>
      </w:r>
      <w:r>
        <w:rPr>
          <w:sz w:val="24"/>
          <w:szCs w:val="24"/>
        </w:rPr>
        <w:t xml:space="preserve"> за работы на линии 0,4кВ.</w:t>
      </w:r>
    </w:p>
    <w:p w:rsidR="00BE681E" w:rsidRDefault="00BE681E" w:rsidP="00BE681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712B2B">
        <w:rPr>
          <w:sz w:val="24"/>
          <w:szCs w:val="24"/>
        </w:rPr>
        <w:t>Вероятность</w:t>
      </w:r>
      <w:r>
        <w:rPr>
          <w:sz w:val="24"/>
          <w:szCs w:val="24"/>
        </w:rPr>
        <w:t xml:space="preserve"> рост</w:t>
      </w:r>
      <w:r w:rsidR="00712B2B">
        <w:rPr>
          <w:sz w:val="24"/>
          <w:szCs w:val="24"/>
        </w:rPr>
        <w:t>а</w:t>
      </w:r>
      <w:r>
        <w:rPr>
          <w:sz w:val="24"/>
          <w:szCs w:val="24"/>
        </w:rPr>
        <w:t xml:space="preserve"> индивидуального тарифа на э/э свыше 4,05 руб./</w:t>
      </w:r>
      <w:proofErr w:type="spellStart"/>
      <w:r>
        <w:rPr>
          <w:sz w:val="24"/>
          <w:szCs w:val="24"/>
        </w:rPr>
        <w:t>кВтч</w:t>
      </w:r>
      <w:proofErr w:type="spellEnd"/>
      <w:r>
        <w:rPr>
          <w:sz w:val="24"/>
          <w:szCs w:val="24"/>
        </w:rPr>
        <w:t>.</w:t>
      </w:r>
    </w:p>
    <w:p w:rsidR="003F3B58" w:rsidRDefault="003F3B58" w:rsidP="00827D54">
      <w:pPr>
        <w:rPr>
          <w:sz w:val="24"/>
          <w:szCs w:val="24"/>
        </w:rPr>
      </w:pPr>
    </w:p>
    <w:p w:rsidR="00B371A3" w:rsidRDefault="00B371A3" w:rsidP="00827D54">
      <w:pPr>
        <w:rPr>
          <w:sz w:val="24"/>
          <w:szCs w:val="24"/>
        </w:rPr>
      </w:pPr>
    </w:p>
    <w:p w:rsidR="002A47D3" w:rsidRPr="00DE5655" w:rsidRDefault="002A47D3" w:rsidP="00827D54">
      <w:pPr>
        <w:rPr>
          <w:sz w:val="24"/>
          <w:szCs w:val="24"/>
        </w:rPr>
      </w:pPr>
      <w:r w:rsidRPr="00DE5655">
        <w:rPr>
          <w:sz w:val="24"/>
          <w:szCs w:val="24"/>
        </w:rPr>
        <w:t>Продолжайте думать, уважаемые садоводы…</w:t>
      </w:r>
    </w:p>
    <w:p w:rsidR="00B371A3" w:rsidRPr="00DE5655" w:rsidRDefault="002A47D3" w:rsidP="00B371A3">
      <w:pPr>
        <w:rPr>
          <w:sz w:val="24"/>
          <w:szCs w:val="24"/>
        </w:rPr>
      </w:pPr>
      <w:r w:rsidRPr="00DE5655">
        <w:rPr>
          <w:sz w:val="24"/>
          <w:szCs w:val="24"/>
        </w:rPr>
        <w:t xml:space="preserve">Если вы считаете это личной заинтересованностью меня, председателя и всех сторонников </w:t>
      </w:r>
      <w:r w:rsidR="006B272A">
        <w:rPr>
          <w:sz w:val="24"/>
          <w:szCs w:val="24"/>
        </w:rPr>
        <w:t>стабилизации и развития энергообеспечения Калинкино</w:t>
      </w:r>
      <w:r w:rsidRPr="00DE5655">
        <w:rPr>
          <w:sz w:val="24"/>
          <w:szCs w:val="24"/>
        </w:rPr>
        <w:t xml:space="preserve">, </w:t>
      </w:r>
      <w:r w:rsidR="006B272A">
        <w:rPr>
          <w:sz w:val="24"/>
          <w:szCs w:val="24"/>
        </w:rPr>
        <w:t>продолжайте в том же духе</w:t>
      </w:r>
      <w:r w:rsidRPr="00DE5655">
        <w:rPr>
          <w:sz w:val="24"/>
          <w:szCs w:val="24"/>
        </w:rPr>
        <w:t xml:space="preserve">. </w:t>
      </w:r>
      <w:r w:rsidR="00B371A3" w:rsidRPr="00DE5655">
        <w:rPr>
          <w:sz w:val="24"/>
          <w:szCs w:val="24"/>
        </w:rPr>
        <w:t xml:space="preserve">Надоело кого-то убеждать. </w:t>
      </w:r>
    </w:p>
    <w:p w:rsidR="002A47D3" w:rsidRPr="00DE5655" w:rsidRDefault="002A47D3" w:rsidP="00827D54">
      <w:pPr>
        <w:rPr>
          <w:sz w:val="24"/>
          <w:szCs w:val="24"/>
        </w:rPr>
      </w:pPr>
      <w:r w:rsidRPr="00DE5655">
        <w:rPr>
          <w:sz w:val="24"/>
          <w:szCs w:val="24"/>
        </w:rPr>
        <w:t xml:space="preserve">При любом стечении обстоятельств, в </w:t>
      </w:r>
      <w:r w:rsidR="00B371A3">
        <w:rPr>
          <w:sz w:val="24"/>
          <w:szCs w:val="24"/>
        </w:rPr>
        <w:t xml:space="preserve">нашем </w:t>
      </w:r>
      <w:r w:rsidRPr="00DE5655">
        <w:rPr>
          <w:sz w:val="24"/>
          <w:szCs w:val="24"/>
        </w:rPr>
        <w:t>СНТ, как и во всей стране, в которой нам посчастливилось родиться и жить, все гладко с энергетикой</w:t>
      </w:r>
      <w:r w:rsidR="001A4AB2" w:rsidRPr="00DE5655">
        <w:rPr>
          <w:sz w:val="24"/>
          <w:szCs w:val="24"/>
        </w:rPr>
        <w:t xml:space="preserve"> </w:t>
      </w:r>
      <w:r w:rsidR="000B78A9" w:rsidRPr="00DE5655">
        <w:rPr>
          <w:sz w:val="24"/>
          <w:szCs w:val="24"/>
        </w:rPr>
        <w:t>и честностью при расчетах за нее</w:t>
      </w:r>
      <w:r w:rsidR="001A4AB2" w:rsidRPr="00DE5655">
        <w:rPr>
          <w:sz w:val="24"/>
          <w:szCs w:val="24"/>
        </w:rPr>
        <w:t>,</w:t>
      </w:r>
      <w:r w:rsidRPr="00DE5655">
        <w:rPr>
          <w:sz w:val="24"/>
          <w:szCs w:val="24"/>
        </w:rPr>
        <w:t xml:space="preserve"> </w:t>
      </w:r>
      <w:r w:rsidR="001A4AB2" w:rsidRPr="00DE5655">
        <w:rPr>
          <w:sz w:val="24"/>
          <w:szCs w:val="24"/>
        </w:rPr>
        <w:t xml:space="preserve">в обозримом будущем </w:t>
      </w:r>
      <w:r w:rsidR="000B78A9" w:rsidRPr="00DE5655">
        <w:rPr>
          <w:sz w:val="24"/>
          <w:szCs w:val="24"/>
        </w:rPr>
        <w:t>не просматривается. Слушать в последующем</w:t>
      </w:r>
      <w:r w:rsidR="001A4AB2" w:rsidRPr="00DE5655">
        <w:rPr>
          <w:sz w:val="24"/>
          <w:szCs w:val="24"/>
        </w:rPr>
        <w:t xml:space="preserve"> обвинения и подозрения в свой адрес </w:t>
      </w:r>
      <w:r w:rsidR="000B78A9" w:rsidRPr="00DE5655">
        <w:rPr>
          <w:sz w:val="24"/>
          <w:szCs w:val="24"/>
        </w:rPr>
        <w:t>при любых катаклизмах с</w:t>
      </w:r>
      <w:r w:rsidR="00520549">
        <w:rPr>
          <w:sz w:val="24"/>
          <w:szCs w:val="24"/>
        </w:rPr>
        <w:t xml:space="preserve"> подачей </w:t>
      </w:r>
      <w:proofErr w:type="spellStart"/>
      <w:r w:rsidR="00520549">
        <w:rPr>
          <w:sz w:val="24"/>
          <w:szCs w:val="24"/>
        </w:rPr>
        <w:t>эл.энергии</w:t>
      </w:r>
      <w:proofErr w:type="spellEnd"/>
      <w:r w:rsidR="00520549">
        <w:rPr>
          <w:sz w:val="24"/>
          <w:szCs w:val="24"/>
        </w:rPr>
        <w:t xml:space="preserve"> в ваши дома</w:t>
      </w:r>
      <w:r w:rsidR="006B272A">
        <w:rPr>
          <w:sz w:val="24"/>
          <w:szCs w:val="24"/>
        </w:rPr>
        <w:t>, связанных с некачественной работой подрядчиков, авариями</w:t>
      </w:r>
      <w:r w:rsidR="000B78A9" w:rsidRPr="00DE5655">
        <w:rPr>
          <w:sz w:val="24"/>
          <w:szCs w:val="24"/>
        </w:rPr>
        <w:t xml:space="preserve"> или с</w:t>
      </w:r>
      <w:r w:rsidR="006B272A">
        <w:rPr>
          <w:sz w:val="24"/>
          <w:szCs w:val="24"/>
        </w:rPr>
        <w:t xml:space="preserve">тараниями </w:t>
      </w:r>
      <w:r w:rsidR="000B78A9" w:rsidRPr="00DE5655">
        <w:rPr>
          <w:sz w:val="24"/>
          <w:szCs w:val="24"/>
        </w:rPr>
        <w:t>законо</w:t>
      </w:r>
      <w:r w:rsidR="006B272A">
        <w:rPr>
          <w:sz w:val="24"/>
          <w:szCs w:val="24"/>
        </w:rPr>
        <w:t>творцев</w:t>
      </w:r>
      <w:r w:rsidR="007A5DC0">
        <w:rPr>
          <w:sz w:val="24"/>
          <w:szCs w:val="24"/>
        </w:rPr>
        <w:t>,</w:t>
      </w:r>
      <w:r w:rsidR="000B78A9" w:rsidRPr="00DE5655">
        <w:rPr>
          <w:sz w:val="24"/>
          <w:szCs w:val="24"/>
        </w:rPr>
        <w:t xml:space="preserve"> </w:t>
      </w:r>
      <w:r w:rsidR="001A4AB2" w:rsidRPr="00DE5655">
        <w:rPr>
          <w:sz w:val="24"/>
          <w:szCs w:val="24"/>
        </w:rPr>
        <w:t>мы не намерены.</w:t>
      </w:r>
    </w:p>
    <w:p w:rsidR="001A4AB2" w:rsidRDefault="001A4AB2" w:rsidP="00827D54">
      <w:pPr>
        <w:rPr>
          <w:sz w:val="24"/>
          <w:szCs w:val="24"/>
        </w:rPr>
      </w:pPr>
      <w:r w:rsidRPr="00DE5655">
        <w:rPr>
          <w:sz w:val="24"/>
          <w:szCs w:val="24"/>
        </w:rPr>
        <w:t>В.Сухотеплый</w:t>
      </w:r>
    </w:p>
    <w:sectPr w:rsidR="001A4AB2" w:rsidSect="005B1ACC">
      <w:pgSz w:w="11906" w:h="16838"/>
      <w:pgMar w:top="851" w:right="851" w:bottom="56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932E2"/>
    <w:multiLevelType w:val="hybridMultilevel"/>
    <w:tmpl w:val="4CE2F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A28CB"/>
    <w:multiLevelType w:val="hybridMultilevel"/>
    <w:tmpl w:val="5AAC0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10236"/>
    <w:multiLevelType w:val="hybridMultilevel"/>
    <w:tmpl w:val="F32A4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57889"/>
    <w:multiLevelType w:val="hybridMultilevel"/>
    <w:tmpl w:val="4CE2FA8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91B35"/>
    <w:multiLevelType w:val="hybridMultilevel"/>
    <w:tmpl w:val="5AAC0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11B81"/>
    <w:multiLevelType w:val="hybridMultilevel"/>
    <w:tmpl w:val="5AAC07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357EB"/>
    <w:multiLevelType w:val="hybridMultilevel"/>
    <w:tmpl w:val="A4221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E2ED1"/>
    <w:multiLevelType w:val="hybridMultilevel"/>
    <w:tmpl w:val="5AAC07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16E36"/>
    <w:multiLevelType w:val="hybridMultilevel"/>
    <w:tmpl w:val="4CE2FA8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328C6"/>
    <w:multiLevelType w:val="hybridMultilevel"/>
    <w:tmpl w:val="4CE2F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C718F"/>
    <w:multiLevelType w:val="hybridMultilevel"/>
    <w:tmpl w:val="5AAC07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30BB8"/>
    <w:multiLevelType w:val="hybridMultilevel"/>
    <w:tmpl w:val="DED0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2809"/>
    <w:multiLevelType w:val="hybridMultilevel"/>
    <w:tmpl w:val="4CE2FA8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9"/>
  </w:num>
  <w:num w:numId="10">
    <w:abstractNumId w:val="6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CB3"/>
    <w:rsid w:val="000102C5"/>
    <w:rsid w:val="000636E5"/>
    <w:rsid w:val="000756D9"/>
    <w:rsid w:val="000917ED"/>
    <w:rsid w:val="000B78A9"/>
    <w:rsid w:val="000E7C7E"/>
    <w:rsid w:val="0014603B"/>
    <w:rsid w:val="00147F78"/>
    <w:rsid w:val="001517EC"/>
    <w:rsid w:val="001A4AB2"/>
    <w:rsid w:val="001A6A06"/>
    <w:rsid w:val="001C3A55"/>
    <w:rsid w:val="001F6328"/>
    <w:rsid w:val="00217F84"/>
    <w:rsid w:val="002557AF"/>
    <w:rsid w:val="002A4073"/>
    <w:rsid w:val="002A47D3"/>
    <w:rsid w:val="002D1307"/>
    <w:rsid w:val="00310BFD"/>
    <w:rsid w:val="00337C03"/>
    <w:rsid w:val="00386D96"/>
    <w:rsid w:val="003E1BB8"/>
    <w:rsid w:val="003F3B58"/>
    <w:rsid w:val="004643E0"/>
    <w:rsid w:val="00474A81"/>
    <w:rsid w:val="004B462B"/>
    <w:rsid w:val="004D531C"/>
    <w:rsid w:val="0051438D"/>
    <w:rsid w:val="00520549"/>
    <w:rsid w:val="005354DA"/>
    <w:rsid w:val="005B1ACC"/>
    <w:rsid w:val="005D5DCE"/>
    <w:rsid w:val="00634111"/>
    <w:rsid w:val="00687A34"/>
    <w:rsid w:val="006B272A"/>
    <w:rsid w:val="006E4CEB"/>
    <w:rsid w:val="006F6F2B"/>
    <w:rsid w:val="00712B2B"/>
    <w:rsid w:val="00774E94"/>
    <w:rsid w:val="00791812"/>
    <w:rsid w:val="007A5DC0"/>
    <w:rsid w:val="007C3055"/>
    <w:rsid w:val="007C77DB"/>
    <w:rsid w:val="007C7FD6"/>
    <w:rsid w:val="007F7E78"/>
    <w:rsid w:val="00824F91"/>
    <w:rsid w:val="00825B59"/>
    <w:rsid w:val="00827D54"/>
    <w:rsid w:val="00860825"/>
    <w:rsid w:val="008E4A6B"/>
    <w:rsid w:val="008E5435"/>
    <w:rsid w:val="008F3DA7"/>
    <w:rsid w:val="008F5D51"/>
    <w:rsid w:val="00917C76"/>
    <w:rsid w:val="00923D6F"/>
    <w:rsid w:val="00924182"/>
    <w:rsid w:val="0094196D"/>
    <w:rsid w:val="00981B53"/>
    <w:rsid w:val="00982E1B"/>
    <w:rsid w:val="00987CB3"/>
    <w:rsid w:val="0099599F"/>
    <w:rsid w:val="009E6701"/>
    <w:rsid w:val="00A72495"/>
    <w:rsid w:val="00AD2383"/>
    <w:rsid w:val="00AE5E96"/>
    <w:rsid w:val="00AF78D1"/>
    <w:rsid w:val="00B135EE"/>
    <w:rsid w:val="00B17CF9"/>
    <w:rsid w:val="00B371A3"/>
    <w:rsid w:val="00B400F5"/>
    <w:rsid w:val="00B74A7E"/>
    <w:rsid w:val="00B800E9"/>
    <w:rsid w:val="00B95F3D"/>
    <w:rsid w:val="00B97048"/>
    <w:rsid w:val="00BA597B"/>
    <w:rsid w:val="00BB0B17"/>
    <w:rsid w:val="00BB6ACF"/>
    <w:rsid w:val="00BE681E"/>
    <w:rsid w:val="00C1512C"/>
    <w:rsid w:val="00C214F1"/>
    <w:rsid w:val="00C33120"/>
    <w:rsid w:val="00C556C1"/>
    <w:rsid w:val="00C704F9"/>
    <w:rsid w:val="00C9416E"/>
    <w:rsid w:val="00CB1D5B"/>
    <w:rsid w:val="00D003EF"/>
    <w:rsid w:val="00D00A1F"/>
    <w:rsid w:val="00D20794"/>
    <w:rsid w:val="00D33534"/>
    <w:rsid w:val="00DA1A7E"/>
    <w:rsid w:val="00DE5655"/>
    <w:rsid w:val="00DF52C8"/>
    <w:rsid w:val="00E3381D"/>
    <w:rsid w:val="00E35F92"/>
    <w:rsid w:val="00E6014C"/>
    <w:rsid w:val="00E95578"/>
    <w:rsid w:val="00E975D8"/>
    <w:rsid w:val="00EB654A"/>
    <w:rsid w:val="00F130C2"/>
    <w:rsid w:val="00F37D02"/>
    <w:rsid w:val="00F4345D"/>
    <w:rsid w:val="00F83254"/>
    <w:rsid w:val="00F9690B"/>
    <w:rsid w:val="00FA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0590B-4AD1-441C-8A36-36FC5C93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8D1"/>
    <w:pPr>
      <w:ind w:left="720"/>
      <w:contextualSpacing/>
    </w:pPr>
  </w:style>
  <w:style w:type="table" w:styleId="a4">
    <w:name w:val="Table Grid"/>
    <w:basedOn w:val="a1"/>
    <w:uiPriority w:val="39"/>
    <w:rsid w:val="001F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C30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1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1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3691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55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7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45DB0-1FFF-4892-B02A-70C5FA6D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3692</Words>
  <Characters>21046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Сухотеплый Вадим Петрович</dc:creator>
  <cp:keywords/>
  <dc:description/>
  <cp:lastModifiedBy>Сухотеплый Вадим Петрович</cp:lastModifiedBy>
  <cp:revision>4</cp:revision>
  <cp:lastPrinted>2019-12-11T11:51:00Z</cp:lastPrinted>
  <dcterms:created xsi:type="dcterms:W3CDTF">2019-12-19T05:05:00Z</dcterms:created>
  <dcterms:modified xsi:type="dcterms:W3CDTF">2019-12-19T05:25:00Z</dcterms:modified>
</cp:coreProperties>
</file>